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7B5" w:rsidRDefault="00104136" w:rsidP="00322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5940425" cy="8170509"/>
            <wp:effectExtent l="0" t="0" r="0" b="0"/>
            <wp:docPr id="1" name="Рисунок 1" descr="G:\11\11-04-2022_17-18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1\11-04-2022_17-18-2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7B5" w:rsidRDefault="00D467B5" w:rsidP="003221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7B5" w:rsidRDefault="00D467B5" w:rsidP="003221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7B5" w:rsidRDefault="00D467B5" w:rsidP="003221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7B5" w:rsidRDefault="00D467B5" w:rsidP="003221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67B5" w:rsidRDefault="00D467B5" w:rsidP="003221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7B5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1.1 Настоящее Положение о рабочей программе внеурочной деятельности Государственного бюджетного общеобразовательного учреждения МБОУ «Коркмаскалиснкая СОШ»(далее – МБОУ КСОШ) (далее – Положение) разработано в соответствии с: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273-ФЗ «Об образовании в Российской Федерации»;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основным общеобразовательным программам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– образовательным программам начального общего, основного общего и среднего общего образования, утв. приказом Минобрнауки России от 30.08.2013 № 1015;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Порядком организации и осуществления образовательной деятельности по дополнительным общеобразовательным программам, утв. приказом Минобрнауки России от 29.08.2013 № 1008;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основного общего образования, утв. приказом Минобрнауки России от 17.12.2010 № 1897;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«Санитарно-эпидемиологическими требованиями к условиям организации обучения в общеобразовательных учреждениях» (СанПиН 2.4.2.2821-10), утв. постановлением Главного санитарного врача РФ от 29.12.2010 № 189;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письмом Минобрнауки России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программой основного общего образования  МБОУ КСОШ;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Уставом МБОУ КСОШ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1.2 Настоящее Положение определяет структуру и содержание рабочей программы курса внеурочной деятельности.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1.3 Рабочая программа курса внеурочной деятельности – это локальный нормативный документ (акт), определяющий объем, порядок, содержание, формы организации, результаты освоения курса внеурочной деятельности, регламентирует порядок разработки и реализации рабочих программ педагогов, работающих по внедрению и реализации ФГОС ООО.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1.4 Рабочая программа курса внеурочной деятельности является составной частью основной образовательной программы основного общего образования (далее – ООП ООО) и призвана обеспечить целенаправленность, систематичность, последовательность в работе учителя по раскрытию ее содержания, а также достижение планируемых результатов освоения ООП ООО.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1.5 Рабочая программа курса внеурочной деятельности в МБОУ КСОШ в обязательном порядке разрабатывается на учебный год и реализуется в течение учебного года, согласно расписанию занятий внеурочной деятельности в полном объеме.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lastRenderedPageBreak/>
        <w:t>1.6 Рабочая программа курса внеурочной деятельности должна быть разработана и утверждена в МБОУ КСОШ не позднее 01 сентября нового учебного года.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1.7 Рабочая программа курса внеурочной деятельности является объектом внутришкольного контроля в соответствии с планом работыМБОУ КСОШ, в исключительных случаях – других видов контроля (например, оперативного, 3 внешнего).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1.8 Настоящее положение принимается Общим собранием МБОУ КСОШ, утверждается приказом директора.</w:t>
      </w:r>
    </w:p>
    <w:p w:rsidR="001D2F18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1.9 В настоящее Положение могут вноситься изменения и/или дополнения в установленном порядке.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7B5">
        <w:rPr>
          <w:rFonts w:ascii="Times New Roman" w:hAnsi="Times New Roman" w:cs="Times New Roman"/>
          <w:b/>
          <w:sz w:val="24"/>
          <w:szCs w:val="24"/>
        </w:rPr>
        <w:t xml:space="preserve">2. Цели, задачи рабочей программы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2.1 Главной целью рабочей программы является создание условий для планирования, организации и управления образовательным процессом в рамках внеурочной деятельности, а также для развития личности и создание основ творческого потенциала обучающихся по определенному направлению внеурочной деятельности.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2.2 Основными задачами рабочей программы по курсу внеурочной деятельности являются: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дать представление о практической реализации ФГОС при изучении конкретного курса внеурочной деятельности;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определить содержание, объем, порядок, формы организации изучения курса внеурочной деятельности с учетом целей, задач образовательной деятельности, запросов и потребностей обучающихся МБОУ КСОШ;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обеспечить достижение планируемых результатов освоения курса внеурочной деятельности.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7B5">
        <w:rPr>
          <w:rFonts w:ascii="Times New Roman" w:hAnsi="Times New Roman" w:cs="Times New Roman"/>
          <w:b/>
          <w:sz w:val="24"/>
          <w:szCs w:val="24"/>
        </w:rPr>
        <w:t xml:space="preserve">3. Разработка, принятие и утверждение рабочей программы курса внеурочной деятельности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3.1 Разработка рабочих программ курса внеурочной деятельности относится к компетенции МБОУ КСОШ и реализуется им самостоятельно.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3.2 Рабочая программа курса внеурочной деятельности составляется на все формы внеурочной деятельности.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3.3 Рабочая программа курса внеурочной деятельности может составляться учителемпредметником, воспитателем, педагогом дополнительного образования (далее – педагог) на период от одного года до четырех лет (уровень начального общего образования) и до пяти лет (уровень основного общего образования).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3.4 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3.5 При разработке, принятии и утверждении рабочей программы курса внеурочной деятельности должно быть обеспечено ее соответствие следующим документам: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федеральному государственному образовательному стандарту основного общего образования;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авторской программе, прошедшей экспертизу и апробацию;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программе основного общего образования МБОУ КСОШ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3.6 Рабочая программа курса внеурочной деятельности является основой для создания разработчиком календарно-тематического планирования на каждый учебный год.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lastRenderedPageBreak/>
        <w:t xml:space="preserve">3.7 Рабочая программа курса внеурочной деятельности проходят экспертизу непосредственно в МБОУ КСОШ, которую организует заместитель директора, курирующий данное направление, на соответствие требованиям федерального государственного образовательного стандарта и настоящему Положению. К экспертизе могут быть привлечены опытные педагоги образовательной организации или внешние эксперты.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3.8 По результатам экспертизы рабочей программы курса внеурочной деятельности заместитель директора, курирующий данное направление, готовит аналитическую справку, которую представляет на педагогическом совете МБОУ КСОШ.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3.9 Рабочая программа курса внеурочной деятельности принимается на заседании педагогического совета МБОУ КСОШ, утверждается руководителем МБОУ КСОШ в срок до 01 сентября текущего года. 3.10Утвержденная рабочая программа курса внеурочной деятельности является составной частью основной образовательной программы МБОУ КСОШ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3.11Рабочая программа курса внеурочной деятельности является обязательным документом для внутришкольного административного контроля полного освоения содержания курса обучающимися и достижения ими планируемых результатов на уровнях воспитания.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3.12Наименование рабочей программы курса внеурочной деятельности заносится в реестр программ курсов внеурочной деятельности МБОУ КСОШ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b/>
          <w:sz w:val="24"/>
          <w:szCs w:val="24"/>
        </w:rPr>
        <w:t xml:space="preserve">4. Структура рабочей программы внеурочной деятельности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Рабочая программа курса внеурочной деятельности должны содержать: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4.1 Титульный лист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– структурный элемент программы, представляющий первоначальные сведения о программе. На титульном листе указываются: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грифы;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полное наименование образовательной организации (в соответствии с уставом);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название рабочей программы курса внеурочной деятельности;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срок реализации программы;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адресность (класс; направление; срок усвоения);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сведения об авторе (Ф. И. О., должность (с указанием преподаваемого предмета), квалификационная категория);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название города, населенного пункта;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год составления рабочей программы.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4.2 Пояснительная записка к программе внеурочной деятельности должна содержать: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перечень нормативных документов;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цели и задачи курса;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количество часов, отведенных на изучение курса;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формы и режим занятий;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информацию об используемом УМК. Актуальность (педагогическая целесообразность) программы внеурочной деятельности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– ориентация на выполнение требований к содержанию внеурочной деятельности школьников, а также на интеграцию и дополнение содержания предметных программ. Цель должна соответствовать требованиям к личностным результатам освоения ООП, установленным ФГОС. Задачи должны раскрывать логику достижения цели при организации практической деятельности обучающихся.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lastRenderedPageBreak/>
        <w:t>4.3 Планируемые результаты освоения программы необходимо описать на трех уровнях: личностные, метапредметные и предметные. Ожидаемый личностный результат должен соответствовать целям внеурочной деятельности. Метапредметные результаты –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 Предметные результаты включают в себя: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специфические знания, умения и навыки по изготовлению некоторого продукта (открытию социально-культурного знания);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опыт самостоятельной деятельности обучающихся по изготовлению продукта (проектирование изменений социально-культурного знания);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опыт презентации индивидуального продукта.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4.4 Формы контроля подразумевают под собой перечень контрольных испытаний, проверяющих уровень освоения обучающимися содержания программы.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4.5 Содержание курса внеурочной деятельности должно предваряться тематическим планом, содержащим перечень разделов и тем, количество часов по каждому разделу и теме с разбивкой на теоретические и практические виды занятий и далее представлять собой краткое описание каждой темы с выделением основных понятий и видов деятельности обучающихся, подлежащих освоению. 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>4.6 Календарно-тематическое планирование не является частью рабочей программы. Это документ, регламентирующий деятельность учителя по выполнению учебной программы по предмету. Календарно-тематическое планирование составляется учителем на каждый класс в соответствии с рабочей программой курса внеурочной деятельности, разработанной учителем и согласуется с заместителем директора по учебно-воспитательной работе. В течение учебного года по необходимости допускается корректировка календарнотематического планирования учителем. Все изменения согласуются с заместителем директора по УВР или директором.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В календарно-тематическом планировании необходимо отразить: 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номер урока по порядку; 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дату урока;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тему каждого урока; 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количество часов, отводимых на освоение каждой темы. 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67B5">
        <w:rPr>
          <w:rFonts w:ascii="Times New Roman" w:hAnsi="Times New Roman" w:cs="Times New Roman"/>
          <w:b/>
          <w:sz w:val="24"/>
          <w:szCs w:val="24"/>
        </w:rPr>
        <w:t>5. Оформление, размещение и хранение рабочей программы внеурочной деятельности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 5.1 Рабочая программа курса внеурочной деятельности оформляется на листах формата А4 (книжная ориентация), в 2-х экземплярах: один экземпляр сдается в электронном виде заместителю директора, курирующему данное направление, или иному лицу, имеющему соответствующие полномочия, второй экземпляр остается у педагога в бумажном варианте. 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5.2 Технические требования к оформлению рабочей программы: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текст набирается в текстовом редакторе Word шрифтом Times New Roman, размер шрифта составляет 12 пт, межстрочный интервал одинарный, выравнивание по ширине, поля сверху, снизу - по 2 см, слева – 3см, справа – 1,5 см;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центровка заголовков и абзацы в тексте выполняются при помощи средств Word, листы формата А4 в книжной ориентации, таблицы вставляются непосредственно в текст; </w:t>
      </w:r>
      <w:r w:rsidRPr="00D467B5">
        <w:rPr>
          <w:rFonts w:ascii="Times New Roman" w:hAnsi="Times New Roman" w:cs="Times New Roman"/>
          <w:sz w:val="24"/>
          <w:szCs w:val="24"/>
        </w:rPr>
        <w:sym w:font="Symbol" w:char="F02D"/>
      </w:r>
      <w:r w:rsidRPr="00D467B5">
        <w:rPr>
          <w:rFonts w:ascii="Times New Roman" w:hAnsi="Times New Roman" w:cs="Times New Roman"/>
          <w:sz w:val="24"/>
          <w:szCs w:val="24"/>
        </w:rPr>
        <w:t xml:space="preserve"> титульный лист считается первым, но не нумеруется, так же, как и листы приложения. </w:t>
      </w:r>
    </w:p>
    <w:p w:rsidR="00D467B5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lastRenderedPageBreak/>
        <w:t>5.3 Рабочая программа размещается на официальном сайте</w:t>
      </w:r>
      <w:r w:rsidR="00D467B5">
        <w:rPr>
          <w:rFonts w:ascii="Times New Roman" w:hAnsi="Times New Roman" w:cs="Times New Roman"/>
          <w:sz w:val="24"/>
          <w:szCs w:val="24"/>
        </w:rPr>
        <w:t xml:space="preserve"> </w:t>
      </w:r>
      <w:r w:rsidR="00D467B5" w:rsidRPr="00D467B5">
        <w:rPr>
          <w:rFonts w:ascii="Times New Roman" w:hAnsi="Times New Roman" w:cs="Times New Roman"/>
          <w:sz w:val="24"/>
          <w:szCs w:val="24"/>
        </w:rPr>
        <w:t>МБОУ КСОШ</w:t>
      </w:r>
      <w:r w:rsidRPr="00D467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14A" w:rsidRPr="00D467B5" w:rsidRDefault="0032214A" w:rsidP="003221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67B5">
        <w:rPr>
          <w:rFonts w:ascii="Times New Roman" w:hAnsi="Times New Roman" w:cs="Times New Roman"/>
          <w:sz w:val="24"/>
          <w:szCs w:val="24"/>
        </w:rPr>
        <w:t xml:space="preserve">5.4 Рабочая программа является обязательной частью учебно-методической документации ООП ООО, хранится в </w:t>
      </w:r>
      <w:r w:rsidR="00D467B5" w:rsidRPr="00D467B5">
        <w:rPr>
          <w:rFonts w:ascii="Times New Roman" w:hAnsi="Times New Roman" w:cs="Times New Roman"/>
          <w:sz w:val="24"/>
          <w:szCs w:val="24"/>
        </w:rPr>
        <w:t xml:space="preserve">МБОУ КСОШ </w:t>
      </w:r>
      <w:r w:rsidRPr="00D467B5">
        <w:rPr>
          <w:rFonts w:ascii="Times New Roman" w:hAnsi="Times New Roman" w:cs="Times New Roman"/>
          <w:sz w:val="24"/>
          <w:szCs w:val="24"/>
        </w:rPr>
        <w:t>в течение 5 лет на электронном носителе.</w:t>
      </w:r>
    </w:p>
    <w:p w:rsidR="0032214A" w:rsidRPr="00D467B5" w:rsidRDefault="003221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2214A" w:rsidRPr="00D467B5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compatSetting w:name="compatibilityMode" w:uri="http://schemas.microsoft.com/office/word" w:val="12"/>
  </w:compat>
  <w:rsids>
    <w:rsidRoot w:val="0032214A"/>
    <w:rsid w:val="00070AE5"/>
    <w:rsid w:val="00104136"/>
    <w:rsid w:val="001D2F18"/>
    <w:rsid w:val="0032214A"/>
    <w:rsid w:val="00D4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4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Аида</cp:lastModifiedBy>
  <cp:revision>3</cp:revision>
  <cp:lastPrinted>2022-04-09T15:04:00Z</cp:lastPrinted>
  <dcterms:created xsi:type="dcterms:W3CDTF">2022-04-09T14:50:00Z</dcterms:created>
  <dcterms:modified xsi:type="dcterms:W3CDTF">2022-04-13T12:47:00Z</dcterms:modified>
</cp:coreProperties>
</file>