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57" w:rsidRDefault="00E471D5">
      <w:pPr>
        <w:pStyle w:val="Heading1"/>
        <w:ind w:left="1151" w:right="973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5D0B57" w:rsidRDefault="005D0B57">
      <w:pPr>
        <w:pStyle w:val="a3"/>
        <w:rPr>
          <w:b/>
          <w:sz w:val="26"/>
        </w:rPr>
      </w:pPr>
    </w:p>
    <w:p w:rsidR="005D0B57" w:rsidRDefault="005D0B57">
      <w:pPr>
        <w:pStyle w:val="a3"/>
        <w:spacing w:before="4"/>
        <w:rPr>
          <w:b/>
          <w:sz w:val="31"/>
        </w:rPr>
      </w:pPr>
    </w:p>
    <w:p w:rsidR="005D0B57" w:rsidRDefault="00E471D5">
      <w:pPr>
        <w:pStyle w:val="a3"/>
        <w:spacing w:before="1"/>
        <w:ind w:left="1142" w:right="973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Дагестан</w:t>
      </w:r>
    </w:p>
    <w:p w:rsidR="005D0B57" w:rsidRDefault="005D0B57">
      <w:pPr>
        <w:pStyle w:val="a3"/>
        <w:rPr>
          <w:sz w:val="26"/>
        </w:rPr>
      </w:pPr>
    </w:p>
    <w:p w:rsidR="00D349A0" w:rsidRDefault="00D349A0" w:rsidP="00D349A0">
      <w:pPr>
        <w:pStyle w:val="a3"/>
        <w:ind w:left="1622" w:right="1488"/>
        <w:jc w:val="center"/>
      </w:pPr>
      <w:r>
        <w:t>АМР</w:t>
      </w:r>
      <w:r>
        <w:rPr>
          <w:spacing w:val="-5"/>
        </w:rPr>
        <w:t xml:space="preserve"> </w:t>
      </w:r>
      <w:r>
        <w:t>"</w:t>
      </w:r>
      <w:proofErr w:type="spellStart"/>
      <w:r>
        <w:t>Кумторкалинский</w:t>
      </w:r>
      <w:proofErr w:type="spellEnd"/>
      <w:r>
        <w:rPr>
          <w:spacing w:val="-3"/>
        </w:rPr>
        <w:t xml:space="preserve"> </w:t>
      </w:r>
      <w:r>
        <w:t>район"</w:t>
      </w:r>
    </w:p>
    <w:p w:rsidR="00D349A0" w:rsidRDefault="00D349A0" w:rsidP="00D349A0">
      <w:pPr>
        <w:pStyle w:val="a3"/>
        <w:rPr>
          <w:sz w:val="26"/>
        </w:rPr>
      </w:pPr>
    </w:p>
    <w:p w:rsidR="00D349A0" w:rsidRDefault="00D349A0" w:rsidP="00D349A0">
      <w:pPr>
        <w:pStyle w:val="a3"/>
        <w:spacing w:before="5"/>
        <w:rPr>
          <w:sz w:val="31"/>
        </w:rPr>
      </w:pPr>
    </w:p>
    <w:p w:rsidR="00D349A0" w:rsidRDefault="00D349A0" w:rsidP="00D349A0">
      <w:pPr>
        <w:pStyle w:val="a3"/>
        <w:ind w:left="1664" w:right="1488"/>
        <w:jc w:val="center"/>
      </w:pPr>
      <w:r>
        <w:t>МБОУ</w:t>
      </w:r>
      <w:r>
        <w:rPr>
          <w:spacing w:val="-6"/>
        </w:rPr>
        <w:t xml:space="preserve"> </w:t>
      </w:r>
      <w:r>
        <w:t>"</w:t>
      </w:r>
      <w:proofErr w:type="spellStart"/>
      <w:r>
        <w:t>Коркмаскалинская</w:t>
      </w:r>
      <w:proofErr w:type="spellEnd"/>
      <w:r>
        <w:rPr>
          <w:spacing w:val="-6"/>
        </w:rPr>
        <w:t xml:space="preserve"> </w:t>
      </w:r>
      <w:r>
        <w:t>СОШ"</w:t>
      </w:r>
    </w:p>
    <w:p w:rsidR="00D349A0" w:rsidRDefault="00D349A0" w:rsidP="00D349A0">
      <w:pPr>
        <w:pStyle w:val="a3"/>
        <w:rPr>
          <w:sz w:val="20"/>
        </w:rPr>
      </w:pPr>
    </w:p>
    <w:p w:rsidR="00D349A0" w:rsidRDefault="00D349A0" w:rsidP="00D349A0">
      <w:pPr>
        <w:pStyle w:val="a3"/>
        <w:rPr>
          <w:sz w:val="20"/>
        </w:rPr>
      </w:pPr>
    </w:p>
    <w:p w:rsidR="005D0B57" w:rsidRDefault="005D0B57">
      <w:pPr>
        <w:pStyle w:val="a3"/>
        <w:spacing w:before="4"/>
        <w:rPr>
          <w:sz w:val="31"/>
        </w:rPr>
      </w:pPr>
    </w:p>
    <w:p w:rsidR="005D0B57" w:rsidRDefault="005D0B57">
      <w:pPr>
        <w:pStyle w:val="a3"/>
        <w:rPr>
          <w:sz w:val="20"/>
        </w:rPr>
      </w:pPr>
    </w:p>
    <w:p w:rsidR="005D0B57" w:rsidRDefault="005D0B57">
      <w:pPr>
        <w:pStyle w:val="a3"/>
        <w:rPr>
          <w:sz w:val="20"/>
        </w:rPr>
      </w:pPr>
    </w:p>
    <w:p w:rsidR="005D0B57" w:rsidRDefault="005D0B57">
      <w:pPr>
        <w:pStyle w:val="a3"/>
        <w:spacing w:before="1"/>
        <w:rPr>
          <w:sz w:val="16"/>
        </w:rPr>
      </w:pPr>
    </w:p>
    <w:p w:rsidR="005D0B57" w:rsidRDefault="005D0B57">
      <w:pPr>
        <w:rPr>
          <w:sz w:val="16"/>
        </w:rPr>
        <w:sectPr w:rsidR="005D0B5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D0B57" w:rsidRDefault="00E471D5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5D0B57" w:rsidRDefault="00E471D5">
      <w:pPr>
        <w:spacing w:line="217" w:lineRule="exact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7"/>
          <w:sz w:val="20"/>
        </w:rPr>
        <w:t xml:space="preserve"> </w:t>
      </w:r>
      <w:r>
        <w:rPr>
          <w:sz w:val="20"/>
        </w:rPr>
        <w:t>ШМО</w:t>
      </w:r>
      <w:r>
        <w:rPr>
          <w:spacing w:val="8"/>
          <w:sz w:val="20"/>
        </w:rPr>
        <w:t xml:space="preserve"> </w:t>
      </w:r>
      <w:proofErr w:type="gramStart"/>
      <w:r>
        <w:rPr>
          <w:sz w:val="20"/>
        </w:rPr>
        <w:t>по</w:t>
      </w:r>
      <w:proofErr w:type="gramEnd"/>
      <w:r>
        <w:rPr>
          <w:spacing w:val="9"/>
          <w:sz w:val="20"/>
        </w:rPr>
        <w:t xml:space="preserve"> </w:t>
      </w:r>
      <w:r>
        <w:rPr>
          <w:sz w:val="20"/>
        </w:rPr>
        <w:t>ИЗО</w:t>
      </w:r>
    </w:p>
    <w:p w:rsidR="005D0B57" w:rsidRDefault="00E471D5">
      <w:pPr>
        <w:tabs>
          <w:tab w:val="left" w:pos="1606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 w:rsidR="00AC37A7">
        <w:rPr>
          <w:sz w:val="20"/>
          <w:u w:val="single"/>
        </w:rPr>
        <w:t>_____________</w:t>
      </w:r>
    </w:p>
    <w:p w:rsidR="005D0B57" w:rsidRDefault="00E471D5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 w:rsidR="00D349A0">
        <w:rPr>
          <w:sz w:val="20"/>
        </w:rPr>
        <w:t>№</w:t>
      </w:r>
    </w:p>
    <w:p w:rsidR="005D0B57" w:rsidRDefault="00E471D5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 w:rsidR="00D349A0">
        <w:rPr>
          <w:sz w:val="20"/>
        </w:rPr>
        <w:t>"</w:t>
      </w:r>
      <w:r>
        <w:rPr>
          <w:sz w:val="20"/>
        </w:rPr>
        <w:t>"</w:t>
      </w:r>
      <w:r w:rsidR="000E1E4A">
        <w:rPr>
          <w:sz w:val="20"/>
        </w:rPr>
        <w:t>.2022</w:t>
      </w:r>
      <w:r>
        <w:rPr>
          <w:spacing w:val="3"/>
          <w:sz w:val="20"/>
        </w:rPr>
        <w:t xml:space="preserve"> </w:t>
      </w:r>
      <w:r>
        <w:rPr>
          <w:sz w:val="20"/>
        </w:rPr>
        <w:t>г.</w:t>
      </w:r>
    </w:p>
    <w:p w:rsidR="005D0B57" w:rsidRDefault="00E471D5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5D0B57" w:rsidRDefault="00E471D5">
      <w:pPr>
        <w:spacing w:before="8" w:line="213" w:lineRule="auto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9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 w:rsidR="00D349A0">
        <w:rPr>
          <w:spacing w:val="11"/>
          <w:sz w:val="20"/>
        </w:rPr>
        <w:t>УВР</w:t>
      </w:r>
    </w:p>
    <w:p w:rsidR="005D0B57" w:rsidRDefault="00AC37A7">
      <w:pPr>
        <w:tabs>
          <w:tab w:val="left" w:pos="1606"/>
        </w:tabs>
        <w:spacing w:before="182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                        </w:t>
      </w:r>
      <w:r w:rsidR="00E471D5">
        <w:rPr>
          <w:sz w:val="20"/>
        </w:rPr>
        <w:t>,</w:t>
      </w:r>
    </w:p>
    <w:p w:rsidR="005D0B57" w:rsidRDefault="00E471D5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 w:rsidR="00AC37A7">
        <w:rPr>
          <w:sz w:val="20"/>
        </w:rPr>
        <w:t>№</w:t>
      </w:r>
    </w:p>
    <w:p w:rsidR="005D0B57" w:rsidRDefault="00E471D5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 w:rsidR="00D349A0">
        <w:rPr>
          <w:sz w:val="20"/>
        </w:rPr>
        <w:t>"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 w:rsidR="000E1E4A">
        <w:rPr>
          <w:spacing w:val="2"/>
          <w:sz w:val="20"/>
        </w:rPr>
        <w:t>.2022</w:t>
      </w:r>
      <w:r>
        <w:rPr>
          <w:spacing w:val="4"/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5D0B57" w:rsidRDefault="00E471D5">
      <w:pPr>
        <w:spacing w:before="95" w:line="217" w:lineRule="exact"/>
        <w:ind w:left="115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5D0B57" w:rsidRDefault="00E471D5">
      <w:pPr>
        <w:spacing w:line="217" w:lineRule="exact"/>
        <w:ind w:left="115"/>
        <w:rPr>
          <w:sz w:val="20"/>
        </w:rPr>
      </w:pPr>
      <w:proofErr w:type="spellStart"/>
      <w:r>
        <w:rPr>
          <w:sz w:val="20"/>
        </w:rPr>
        <w:t>Руковадитель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МБОУ</w:t>
      </w:r>
      <w:r>
        <w:rPr>
          <w:spacing w:val="11"/>
          <w:sz w:val="20"/>
        </w:rPr>
        <w:t xml:space="preserve"> </w:t>
      </w:r>
      <w:r w:rsidR="00D349A0">
        <w:rPr>
          <w:sz w:val="20"/>
        </w:rPr>
        <w:t>"</w:t>
      </w:r>
      <w:r>
        <w:rPr>
          <w:sz w:val="20"/>
        </w:rPr>
        <w:t>"</w:t>
      </w:r>
    </w:p>
    <w:p w:rsidR="005D0B57" w:rsidRDefault="00E471D5">
      <w:pPr>
        <w:tabs>
          <w:tab w:val="left" w:pos="1543"/>
        </w:tabs>
        <w:spacing w:before="178"/>
        <w:ind w:left="115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D0B57" w:rsidRDefault="00E471D5">
      <w:pPr>
        <w:spacing w:before="178"/>
        <w:ind w:left="115"/>
        <w:rPr>
          <w:sz w:val="20"/>
        </w:rPr>
      </w:pPr>
      <w:r>
        <w:rPr>
          <w:sz w:val="20"/>
        </w:rPr>
        <w:t>Приказ</w:t>
      </w:r>
      <w:r>
        <w:rPr>
          <w:spacing w:val="1"/>
          <w:sz w:val="20"/>
        </w:rPr>
        <w:t xml:space="preserve"> </w:t>
      </w:r>
      <w:r w:rsidR="00AC37A7">
        <w:rPr>
          <w:sz w:val="20"/>
        </w:rPr>
        <w:t>№</w:t>
      </w:r>
    </w:p>
    <w:p w:rsidR="005D0B57" w:rsidRDefault="00E471D5">
      <w:pPr>
        <w:spacing w:before="179"/>
        <w:ind w:left="115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 w:rsidR="00D349A0">
        <w:rPr>
          <w:sz w:val="20"/>
        </w:rPr>
        <w:t>"</w:t>
      </w:r>
      <w:r>
        <w:rPr>
          <w:sz w:val="20"/>
        </w:rPr>
        <w:t>"</w:t>
      </w:r>
      <w:r>
        <w:rPr>
          <w:spacing w:val="3"/>
          <w:sz w:val="20"/>
        </w:rPr>
        <w:t xml:space="preserve"> </w:t>
      </w:r>
      <w:r w:rsidR="000E1E4A">
        <w:rPr>
          <w:spacing w:val="3"/>
          <w:sz w:val="20"/>
        </w:rPr>
        <w:t>.2022</w:t>
      </w:r>
      <w:r>
        <w:rPr>
          <w:sz w:val="20"/>
        </w:rPr>
        <w:t>г.</w:t>
      </w:r>
    </w:p>
    <w:p w:rsidR="005D0B57" w:rsidRDefault="005D0B57">
      <w:pPr>
        <w:rPr>
          <w:sz w:val="20"/>
        </w:rPr>
        <w:sectPr w:rsidR="005D0B5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753" w:space="764"/>
            <w:col w:w="3540" w:space="39"/>
            <w:col w:w="3684"/>
          </w:cols>
        </w:sectPr>
      </w:pPr>
    </w:p>
    <w:p w:rsidR="005D0B57" w:rsidRDefault="005D0B57">
      <w:pPr>
        <w:pStyle w:val="a3"/>
        <w:rPr>
          <w:sz w:val="20"/>
        </w:rPr>
      </w:pPr>
    </w:p>
    <w:p w:rsidR="005D0B57" w:rsidRDefault="005D0B57">
      <w:pPr>
        <w:pStyle w:val="a3"/>
        <w:rPr>
          <w:sz w:val="20"/>
        </w:rPr>
      </w:pPr>
    </w:p>
    <w:p w:rsidR="005D0B57" w:rsidRDefault="005D0B57">
      <w:pPr>
        <w:pStyle w:val="a3"/>
        <w:rPr>
          <w:sz w:val="20"/>
        </w:rPr>
      </w:pPr>
    </w:p>
    <w:p w:rsidR="005D0B57" w:rsidRDefault="005D0B57">
      <w:pPr>
        <w:pStyle w:val="a3"/>
        <w:spacing w:before="8"/>
        <w:rPr>
          <w:sz w:val="21"/>
        </w:rPr>
      </w:pPr>
    </w:p>
    <w:p w:rsidR="005D0B57" w:rsidRDefault="00E471D5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 w:rsidR="00D349A0">
        <w:t>2700496</w:t>
      </w:r>
      <w:r>
        <w:t>)</w:t>
      </w:r>
    </w:p>
    <w:p w:rsidR="005D0B57" w:rsidRDefault="00E471D5">
      <w:pPr>
        <w:pStyle w:val="a3"/>
        <w:spacing w:before="95"/>
        <w:ind w:left="1146" w:right="973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D0B57" w:rsidRDefault="00E471D5">
      <w:pPr>
        <w:pStyle w:val="a3"/>
        <w:spacing w:before="60"/>
        <w:ind w:left="1153" w:right="973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5D0B57" w:rsidRDefault="005D0B57">
      <w:pPr>
        <w:pStyle w:val="a3"/>
        <w:rPr>
          <w:sz w:val="26"/>
        </w:rPr>
      </w:pPr>
    </w:p>
    <w:p w:rsidR="005D0B57" w:rsidRDefault="005D0B57">
      <w:pPr>
        <w:pStyle w:val="a3"/>
        <w:spacing w:before="4"/>
        <w:rPr>
          <w:sz w:val="31"/>
        </w:rPr>
      </w:pPr>
    </w:p>
    <w:p w:rsidR="005D0B57" w:rsidRDefault="00E471D5">
      <w:pPr>
        <w:pStyle w:val="a3"/>
        <w:spacing w:before="1" w:line="292" w:lineRule="auto"/>
        <w:ind w:left="3226" w:right="3054"/>
        <w:jc w:val="center"/>
      </w:pPr>
      <w:r>
        <w:t>для</w:t>
      </w:r>
      <w:r>
        <w:rPr>
          <w:spacing w:val="-9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5D0B57" w:rsidRDefault="005D0B57">
      <w:pPr>
        <w:pStyle w:val="a3"/>
        <w:rPr>
          <w:sz w:val="26"/>
        </w:rPr>
      </w:pPr>
    </w:p>
    <w:p w:rsidR="005D0B57" w:rsidRDefault="005D0B57">
      <w:pPr>
        <w:pStyle w:val="a3"/>
        <w:rPr>
          <w:sz w:val="26"/>
        </w:rPr>
      </w:pPr>
    </w:p>
    <w:p w:rsidR="005D0B57" w:rsidRDefault="005D0B57">
      <w:pPr>
        <w:pStyle w:val="a3"/>
        <w:rPr>
          <w:sz w:val="26"/>
        </w:rPr>
      </w:pPr>
    </w:p>
    <w:p w:rsidR="005D0B57" w:rsidRDefault="005D0B57">
      <w:pPr>
        <w:pStyle w:val="a3"/>
        <w:rPr>
          <w:sz w:val="26"/>
        </w:rPr>
      </w:pPr>
    </w:p>
    <w:p w:rsidR="005D0B57" w:rsidRDefault="005D0B57">
      <w:pPr>
        <w:pStyle w:val="a3"/>
        <w:rPr>
          <w:sz w:val="26"/>
        </w:rPr>
      </w:pPr>
    </w:p>
    <w:p w:rsidR="005D0B57" w:rsidRDefault="005D0B57">
      <w:pPr>
        <w:pStyle w:val="a3"/>
        <w:rPr>
          <w:sz w:val="26"/>
        </w:rPr>
      </w:pPr>
    </w:p>
    <w:p w:rsidR="005D0B57" w:rsidRDefault="005D0B57">
      <w:pPr>
        <w:pStyle w:val="a3"/>
        <w:spacing w:before="4"/>
        <w:rPr>
          <w:sz w:val="21"/>
        </w:rPr>
      </w:pPr>
    </w:p>
    <w:p w:rsidR="005D0B57" w:rsidRDefault="00D349A0" w:rsidP="00D349A0">
      <w:pPr>
        <w:pStyle w:val="a3"/>
      </w:pPr>
      <w:r>
        <w:t xml:space="preserve">                                                                                      </w:t>
      </w:r>
      <w:r w:rsidR="00E471D5">
        <w:t>Составитель:</w:t>
      </w:r>
      <w:r w:rsidR="00E471D5">
        <w:rPr>
          <w:spacing w:val="-11"/>
        </w:rPr>
        <w:t xml:space="preserve"> </w:t>
      </w:r>
      <w:proofErr w:type="spellStart"/>
      <w:r w:rsidR="00B26D26">
        <w:t>Абсаламова</w:t>
      </w:r>
      <w:proofErr w:type="spellEnd"/>
      <w:r w:rsidR="00B26D26">
        <w:t xml:space="preserve"> </w:t>
      </w:r>
      <w:proofErr w:type="spellStart"/>
      <w:r w:rsidR="00B26D26">
        <w:t>Зарипат</w:t>
      </w:r>
      <w:proofErr w:type="spellEnd"/>
      <w:r w:rsidR="00B26D26">
        <w:t xml:space="preserve"> </w:t>
      </w:r>
      <w:proofErr w:type="spellStart"/>
      <w:r w:rsidR="00B26D26">
        <w:t>Джам</w:t>
      </w:r>
      <w:r>
        <w:t>алутдиновна</w:t>
      </w:r>
      <w:proofErr w:type="spellEnd"/>
    </w:p>
    <w:p w:rsidR="005D0B57" w:rsidRDefault="00D349A0" w:rsidP="00D349A0">
      <w:pPr>
        <w:pStyle w:val="a3"/>
        <w:spacing w:before="60"/>
        <w:ind w:right="343"/>
        <w:jc w:val="center"/>
      </w:pPr>
      <w:r>
        <w:t xml:space="preserve">                                   </w:t>
      </w:r>
      <w:r w:rsidR="00E471D5">
        <w:t>Учитель</w:t>
      </w:r>
      <w:r w:rsidR="00E471D5">
        <w:rPr>
          <w:spacing w:val="-8"/>
        </w:rPr>
        <w:t xml:space="preserve"> </w:t>
      </w:r>
      <w:proofErr w:type="gramStart"/>
      <w:r w:rsidR="00E471D5">
        <w:t>ИЗО</w:t>
      </w:r>
      <w:proofErr w:type="gramEnd"/>
    </w:p>
    <w:p w:rsidR="00D349A0" w:rsidRDefault="00D349A0" w:rsidP="00D349A0"/>
    <w:p w:rsidR="00D349A0" w:rsidRDefault="00D349A0" w:rsidP="00D349A0"/>
    <w:p w:rsidR="00D349A0" w:rsidRDefault="00D349A0" w:rsidP="00D349A0"/>
    <w:p w:rsidR="00D349A0" w:rsidRDefault="00D349A0" w:rsidP="00D349A0"/>
    <w:p w:rsidR="00D349A0" w:rsidRDefault="00D349A0" w:rsidP="00D349A0"/>
    <w:p w:rsidR="00D349A0" w:rsidRDefault="00D349A0" w:rsidP="00D349A0"/>
    <w:p w:rsidR="00D349A0" w:rsidRDefault="00D349A0" w:rsidP="00D349A0"/>
    <w:p w:rsidR="00D349A0" w:rsidRDefault="00D349A0" w:rsidP="00D349A0"/>
    <w:p w:rsidR="00D349A0" w:rsidRDefault="00D349A0" w:rsidP="00D349A0"/>
    <w:p w:rsidR="00D349A0" w:rsidRDefault="00D349A0" w:rsidP="00D349A0"/>
    <w:p w:rsidR="00D349A0" w:rsidRDefault="00D349A0" w:rsidP="00D349A0">
      <w:r>
        <w:t xml:space="preserve">     </w:t>
      </w:r>
    </w:p>
    <w:p w:rsidR="00D349A0" w:rsidRDefault="00D349A0" w:rsidP="00D349A0"/>
    <w:p w:rsidR="00D349A0" w:rsidRDefault="00D349A0" w:rsidP="00D349A0">
      <w:pPr>
        <w:sectPr w:rsidR="00D349A0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 xml:space="preserve">                                                                                </w:t>
      </w:r>
      <w:proofErr w:type="spellStart"/>
      <w:r>
        <w:t>Коркмаскала</w:t>
      </w:r>
      <w:proofErr w:type="spellEnd"/>
      <w:r>
        <w:t xml:space="preserve"> 2022</w:t>
      </w:r>
    </w:p>
    <w:p w:rsidR="005D0B57" w:rsidRDefault="005D0B57">
      <w:pPr>
        <w:jc w:val="center"/>
        <w:sectPr w:rsidR="005D0B57">
          <w:pgSz w:w="11900" w:h="16840"/>
          <w:pgMar w:top="520" w:right="560" w:bottom="280" w:left="560" w:header="720" w:footer="720" w:gutter="0"/>
          <w:cols w:space="720"/>
        </w:sectPr>
      </w:pPr>
    </w:p>
    <w:p w:rsidR="005D0B57" w:rsidRDefault="00916B19">
      <w:pPr>
        <w:pStyle w:val="Heading1"/>
        <w:spacing w:line="292" w:lineRule="auto"/>
        <w:ind w:right="577"/>
      </w:pPr>
      <w:r>
        <w:lastRenderedPageBreak/>
        <w:pict>
          <v:rect id="_x0000_s1031" style="position:absolute;left:0;text-align:left;margin-left:33.3pt;margin-top:39.7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E471D5">
        <w:t>ПОЯСНИТЕЛЬНАЯ</w:t>
      </w:r>
      <w:r w:rsidR="00E471D5">
        <w:rPr>
          <w:spacing w:val="-9"/>
        </w:rPr>
        <w:t xml:space="preserve"> </w:t>
      </w:r>
      <w:r w:rsidR="00E471D5">
        <w:t>ЗАПИСКА</w:t>
      </w:r>
      <w:r w:rsidR="00E471D5">
        <w:rPr>
          <w:spacing w:val="-9"/>
        </w:rPr>
        <w:t xml:space="preserve"> </w:t>
      </w:r>
      <w:r w:rsidR="00E471D5">
        <w:t>К</w:t>
      </w:r>
      <w:r w:rsidR="00E471D5">
        <w:rPr>
          <w:spacing w:val="-7"/>
        </w:rPr>
        <w:t xml:space="preserve"> </w:t>
      </w:r>
      <w:r w:rsidR="00E471D5">
        <w:t>МОДУЛЮ</w:t>
      </w:r>
      <w:r w:rsidR="00E471D5">
        <w:rPr>
          <w:spacing w:val="-9"/>
        </w:rPr>
        <w:t xml:space="preserve"> </w:t>
      </w:r>
      <w:r w:rsidR="00E471D5">
        <w:t>«ДЕКОРАТИВНО-ПРИКЛАДНОЕ</w:t>
      </w:r>
      <w:r w:rsidR="00E471D5">
        <w:rPr>
          <w:spacing w:val="-8"/>
        </w:rPr>
        <w:t xml:space="preserve"> </w:t>
      </w:r>
      <w:r w:rsidR="00E471D5">
        <w:t>И</w:t>
      </w:r>
      <w:r w:rsidR="00E471D5">
        <w:rPr>
          <w:spacing w:val="-57"/>
        </w:rPr>
        <w:t xml:space="preserve"> </w:t>
      </w:r>
      <w:r w:rsidR="00E471D5">
        <w:t>НАРОДНОЕ</w:t>
      </w:r>
      <w:r w:rsidR="00E471D5">
        <w:rPr>
          <w:spacing w:val="-2"/>
        </w:rPr>
        <w:t xml:space="preserve"> </w:t>
      </w:r>
      <w:r w:rsidR="00E471D5">
        <w:t>ИСКУССТВО»</w:t>
      </w:r>
    </w:p>
    <w:p w:rsidR="005D0B57" w:rsidRDefault="00E471D5">
      <w:pPr>
        <w:spacing w:before="179" w:line="292" w:lineRule="auto"/>
        <w:ind w:left="106" w:firstLine="180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«ДЕКОРАТИВНО-ПРИКЛАДНОЕ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ИСКУССТВО»</w:t>
      </w:r>
    </w:p>
    <w:p w:rsidR="005D0B57" w:rsidRDefault="00E471D5">
      <w:pPr>
        <w:pStyle w:val="a3"/>
        <w:spacing w:before="119" w:line="292" w:lineRule="auto"/>
        <w:ind w:left="106" w:right="577" w:firstLine="180"/>
      </w:pPr>
      <w:r>
        <w:t>Основная цель — развитие визуально-пространственного мышления учащихся как формы</w:t>
      </w:r>
      <w:r>
        <w:rPr>
          <w:spacing w:val="1"/>
        </w:rPr>
        <w:t xml:space="preserve"> </w:t>
      </w:r>
      <w:r>
        <w:t>эмоционально-ценностного, эстетического освоения мира, формы самовыражения и ориентации в</w:t>
      </w:r>
      <w:r>
        <w:rPr>
          <w:spacing w:val="-58"/>
        </w:rPr>
        <w:t xml:space="preserve"> </w:t>
      </w:r>
      <w:r>
        <w:t>художественном и нравственном пространстве культуры. Искусство рассматривается как особая</w:t>
      </w:r>
      <w:r>
        <w:rPr>
          <w:spacing w:val="1"/>
        </w:rPr>
        <w:t xml:space="preserve"> </w:t>
      </w:r>
      <w:r>
        <w:t>духовная сфера, концентрирующая в себе колоссальный эстетический, художественный и</w:t>
      </w:r>
      <w:r>
        <w:rPr>
          <w:spacing w:val="1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мировой опыт.</w:t>
      </w:r>
    </w:p>
    <w:p w:rsidR="005D0B57" w:rsidRDefault="00E471D5">
      <w:pPr>
        <w:pStyle w:val="a3"/>
        <w:spacing w:line="292" w:lineRule="auto"/>
        <w:ind w:left="106" w:right="487" w:firstLine="180"/>
      </w:pPr>
      <w:r>
        <w:t>Изобразительное искусство как школьная дисциплина имеет интегративный характер, так как</w:t>
      </w:r>
      <w:r>
        <w:rPr>
          <w:spacing w:val="1"/>
        </w:rPr>
        <w:t xml:space="preserve"> </w:t>
      </w:r>
      <w:r>
        <w:t>включает в себя основы разных видов визуально-пространственных искусств: живописи, графики,</w:t>
      </w:r>
      <w:r>
        <w:rPr>
          <w:spacing w:val="-57"/>
        </w:rPr>
        <w:t xml:space="preserve"> </w:t>
      </w:r>
      <w:r>
        <w:t>скульптуры, дизайна, архитектуры, народного и декоративно-прикладного искусства, фотографии,</w:t>
      </w:r>
      <w:r>
        <w:rPr>
          <w:spacing w:val="-58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зрелищных</w:t>
      </w:r>
      <w:r>
        <w:rPr>
          <w:spacing w:val="-1"/>
        </w:rPr>
        <w:t xml:space="preserve"> </w:t>
      </w:r>
      <w:r>
        <w:t>и экранных</w:t>
      </w:r>
      <w:r>
        <w:rPr>
          <w:spacing w:val="-1"/>
        </w:rPr>
        <w:t xml:space="preserve"> </w:t>
      </w:r>
      <w:r>
        <w:t>искусствах.</w:t>
      </w:r>
    </w:p>
    <w:p w:rsidR="005D0B57" w:rsidRDefault="00E471D5">
      <w:pPr>
        <w:pStyle w:val="a3"/>
        <w:spacing w:line="292" w:lineRule="auto"/>
        <w:ind w:left="106" w:firstLine="180"/>
      </w:pPr>
      <w:r>
        <w:t>Основные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художественно-творческая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зрительское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</w:p>
    <w:p w:rsidR="005D0B57" w:rsidRDefault="00E471D5">
      <w:pPr>
        <w:pStyle w:val="a3"/>
        <w:spacing w:line="292" w:lineRule="auto"/>
        <w:ind w:left="106" w:right="174"/>
      </w:pPr>
      <w:r>
        <w:t>Важнейшими задачами являются формирование активного отношения к традициям культуры как</w:t>
      </w:r>
      <w:r>
        <w:rPr>
          <w:spacing w:val="1"/>
        </w:rPr>
        <w:t xml:space="preserve"> </w:t>
      </w:r>
      <w:r>
        <w:t>смысловой, эстетической и личностно значимой ценности, воспитание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бережного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Отечества,</w:t>
      </w:r>
      <w:r>
        <w:rPr>
          <w:spacing w:val="-3"/>
        </w:rPr>
        <w:t xml:space="preserve"> </w:t>
      </w:r>
      <w:r>
        <w:t>выраженной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её архитектуре, изобразительном искусстве, в национальных образах предметно-материальной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 в</w:t>
      </w:r>
      <w:r>
        <w:rPr>
          <w:spacing w:val="-1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 человека.</w:t>
      </w:r>
    </w:p>
    <w:p w:rsidR="005D0B57" w:rsidRDefault="00E471D5">
      <w:pPr>
        <w:pStyle w:val="a3"/>
        <w:spacing w:line="292" w:lineRule="auto"/>
        <w:ind w:left="106" w:right="649" w:firstLine="180"/>
      </w:pPr>
      <w:r>
        <w:t>Программа направлена на достижение основного результата образования — развитие личности</w:t>
      </w:r>
      <w:r>
        <w:rPr>
          <w:spacing w:val="-57"/>
        </w:rPr>
        <w:t xml:space="preserve"> </w:t>
      </w:r>
      <w:r>
        <w:t>обучающегося, его активной учебно-познавательной деятельности, творческого развития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непрерывному образованию.</w:t>
      </w:r>
    </w:p>
    <w:p w:rsidR="005D0B57" w:rsidRDefault="00E471D5">
      <w:pPr>
        <w:pStyle w:val="a3"/>
        <w:spacing w:line="292" w:lineRule="auto"/>
        <w:ind w:left="106" w:right="501" w:firstLine="180"/>
      </w:pP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ориентирована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психолого-возрастные</w:t>
      </w:r>
      <w:r>
        <w:rPr>
          <w:spacing w:val="4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11—</w:t>
      </w:r>
      <w:r>
        <w:rPr>
          <w:spacing w:val="1"/>
        </w:rPr>
        <w:t xml:space="preserve"> </w:t>
      </w:r>
      <w:r>
        <w:t>15 лет, при этом содержание занятий может быть адаптировано с учётом индивидуальных качеств</w:t>
      </w:r>
      <w:r>
        <w:rPr>
          <w:spacing w:val="-5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проявляющих</w:t>
      </w:r>
      <w:r>
        <w:rPr>
          <w:spacing w:val="-3"/>
        </w:rPr>
        <w:t xml:space="preserve"> </w:t>
      </w:r>
      <w:r>
        <w:t>выдающиеся</w:t>
      </w:r>
      <w:r>
        <w:rPr>
          <w:spacing w:val="-5"/>
        </w:rPr>
        <w:t xml:space="preserve"> </w:t>
      </w:r>
      <w:r>
        <w:t>способности,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детей-инвалидов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ОВЗ.</w:t>
      </w:r>
    </w:p>
    <w:p w:rsidR="005D0B57" w:rsidRDefault="00E471D5">
      <w:pPr>
        <w:pStyle w:val="a3"/>
        <w:spacing w:line="292" w:lineRule="auto"/>
        <w:ind w:left="106" w:right="174" w:firstLine="180"/>
      </w:pPr>
      <w:r>
        <w:t xml:space="preserve">Для оценки качества образования кроме личностных и </w:t>
      </w:r>
      <w:proofErr w:type="spellStart"/>
      <w:r>
        <w:t>метапредметных</w:t>
      </w:r>
      <w:proofErr w:type="spellEnd"/>
      <w:r>
        <w:t xml:space="preserve"> образовательных</w:t>
      </w:r>
      <w:r>
        <w:rPr>
          <w:spacing w:val="1"/>
        </w:rPr>
        <w:t xml:space="preserve"> </w:t>
      </w:r>
      <w:r>
        <w:t>результатов выделены и описаны предметные результаты обучения. Их достижение определяется</w:t>
      </w:r>
      <w:r>
        <w:rPr>
          <w:spacing w:val="1"/>
        </w:rPr>
        <w:t xml:space="preserve"> </w:t>
      </w:r>
      <w:r>
        <w:t>чётко</w:t>
      </w:r>
      <w:r>
        <w:rPr>
          <w:spacing w:val="-5"/>
        </w:rPr>
        <w:t xml:space="preserve"> </w:t>
      </w:r>
      <w:r>
        <w:t>поставленными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общеобразовательными</w:t>
      </w:r>
      <w:r>
        <w:rPr>
          <w:spacing w:val="-57"/>
        </w:rPr>
        <w:t xml:space="preserve"> </w:t>
      </w:r>
      <w:r>
        <w:t>требованиями.</w:t>
      </w:r>
    </w:p>
    <w:p w:rsidR="005D0B57" w:rsidRDefault="00E471D5">
      <w:pPr>
        <w:pStyle w:val="a3"/>
        <w:spacing w:line="292" w:lineRule="auto"/>
        <w:ind w:left="106" w:right="174" w:firstLine="180"/>
      </w:pPr>
      <w:r>
        <w:t xml:space="preserve">В урочное время деятельность </w:t>
      </w:r>
      <w:proofErr w:type="gramStart"/>
      <w:r>
        <w:t>обучающихся</w:t>
      </w:r>
      <w:proofErr w:type="gramEnd"/>
      <w:r>
        <w:t xml:space="preserve"> организуется как в индивидуальной, так и в групповой</w:t>
      </w:r>
      <w:r>
        <w:rPr>
          <w:spacing w:val="-57"/>
        </w:rPr>
        <w:t xml:space="preserve"> </w:t>
      </w:r>
      <w:r>
        <w:t>форме. Каждому учащемуся необходим личный творческий опыт, но также необходимо сотворчество</w:t>
      </w:r>
      <w:r>
        <w:rPr>
          <w:spacing w:val="-58"/>
        </w:rPr>
        <w:t xml:space="preserve"> </w:t>
      </w:r>
      <w:r>
        <w:t>в команде – совместная коллективная художественная деятельность, которая предусмотрена</w:t>
      </w:r>
      <w:r>
        <w:rPr>
          <w:spacing w:val="1"/>
        </w:rPr>
        <w:t xml:space="preserve"> </w:t>
      </w:r>
      <w:r>
        <w:t>тематическим</w:t>
      </w:r>
      <w:r>
        <w:rPr>
          <w:spacing w:val="-1"/>
        </w:rPr>
        <w:t xml:space="preserve"> </w:t>
      </w:r>
      <w:r>
        <w:t>планом и может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разные формы организации.</w:t>
      </w:r>
    </w:p>
    <w:p w:rsidR="005D0B57" w:rsidRDefault="00E471D5">
      <w:pPr>
        <w:pStyle w:val="a3"/>
        <w:spacing w:line="292" w:lineRule="auto"/>
        <w:ind w:left="106" w:right="174" w:firstLine="180"/>
      </w:pPr>
      <w:r>
        <w:t>Учебный материал каждого модуля разделён на тематические блоки, которые могут быть</w:t>
      </w:r>
      <w:r>
        <w:rPr>
          <w:spacing w:val="1"/>
        </w:rPr>
        <w:t xml:space="preserve"> </w:t>
      </w:r>
      <w:r>
        <w:t>основанием для организации проектной деятельности, которая включает в себя как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художественно-творческую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презентацию</w:t>
      </w:r>
      <w:r>
        <w:rPr>
          <w:spacing w:val="-7"/>
        </w:rPr>
        <w:t xml:space="preserve"> </w:t>
      </w:r>
      <w:r>
        <w:t>результата.</w:t>
      </w:r>
    </w:p>
    <w:p w:rsidR="005D0B57" w:rsidRDefault="00E471D5">
      <w:pPr>
        <w:pStyle w:val="a3"/>
        <w:spacing w:line="292" w:lineRule="auto"/>
        <w:ind w:left="106" w:right="174" w:firstLine="180"/>
      </w:pPr>
      <w:r>
        <w:t>Однако необходимо различать и сочетать в учебном процессе историко-культурологическую,</w:t>
      </w:r>
      <w:r>
        <w:rPr>
          <w:spacing w:val="1"/>
        </w:rPr>
        <w:t xml:space="preserve"> </w:t>
      </w:r>
      <w:r>
        <w:t>искусствоведческую</w:t>
      </w:r>
      <w:r>
        <w:rPr>
          <w:spacing w:val="-8"/>
        </w:rPr>
        <w:t xml:space="preserve"> </w:t>
      </w:r>
      <w:r>
        <w:t>исследовательскую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собственно</w:t>
      </w:r>
      <w:r>
        <w:rPr>
          <w:spacing w:val="-7"/>
        </w:rPr>
        <w:t xml:space="preserve"> </w:t>
      </w:r>
      <w:r>
        <w:t>художественную</w:t>
      </w:r>
      <w:r>
        <w:rPr>
          <w:spacing w:val="-7"/>
        </w:rPr>
        <w:t xml:space="preserve"> </w:t>
      </w:r>
      <w:r>
        <w:t>проектную</w:t>
      </w:r>
      <w:r>
        <w:rPr>
          <w:spacing w:val="-57"/>
        </w:rPr>
        <w:t xml:space="preserve"> </w:t>
      </w:r>
      <w:r>
        <w:t>деятельность, продуктом которой является созданное на основе композиционного поиска учебное</w:t>
      </w:r>
      <w:r>
        <w:rPr>
          <w:spacing w:val="1"/>
        </w:rPr>
        <w:t xml:space="preserve"> </w:t>
      </w:r>
      <w:r>
        <w:t>художественное произведение (индивидуальное или коллективное, на плоскости или в объёме,</w:t>
      </w:r>
      <w:r>
        <w:rPr>
          <w:spacing w:val="1"/>
        </w:rPr>
        <w:t xml:space="preserve"> </w:t>
      </w:r>
      <w:r>
        <w:t>макете).</w:t>
      </w:r>
    </w:p>
    <w:p w:rsidR="005D0B57" w:rsidRDefault="00E471D5">
      <w:pPr>
        <w:pStyle w:val="a3"/>
        <w:spacing w:line="292" w:lineRule="auto"/>
        <w:ind w:left="106" w:right="174" w:firstLine="180"/>
      </w:pPr>
      <w:r>
        <w:t xml:space="preserve">Большое значение имеет связь с внеурочной деятельностью, активная </w:t>
      </w:r>
      <w:proofErr w:type="spellStart"/>
      <w:r>
        <w:t>социокультурная</w:t>
      </w:r>
      <w:proofErr w:type="spellEnd"/>
      <w:r>
        <w:rPr>
          <w:spacing w:val="1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proofErr w:type="gramStart"/>
      <w:r>
        <w:t>обучающиеся</w:t>
      </w:r>
      <w:proofErr w:type="gramEnd"/>
      <w:r>
        <w:rPr>
          <w:spacing w:val="-4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</w:p>
    <w:p w:rsidR="005D0B57" w:rsidRDefault="005D0B57">
      <w:pPr>
        <w:spacing w:line="292" w:lineRule="auto"/>
        <w:sectPr w:rsidR="005D0B57">
          <w:pgSz w:w="11900" w:h="16840"/>
          <w:pgMar w:top="520" w:right="560" w:bottom="280" w:left="560" w:header="720" w:footer="720" w:gutter="0"/>
          <w:cols w:space="720"/>
        </w:sectPr>
      </w:pPr>
    </w:p>
    <w:p w:rsidR="005D0B57" w:rsidRDefault="00E471D5">
      <w:pPr>
        <w:pStyle w:val="a3"/>
        <w:spacing w:before="62" w:line="292" w:lineRule="auto"/>
        <w:ind w:left="106" w:right="683"/>
      </w:pPr>
      <w:r>
        <w:lastRenderedPageBreak/>
        <w:t>праздников, в организации выставок детского художественного творчества, в конкурсах, а также</w:t>
      </w:r>
      <w:r>
        <w:rPr>
          <w:spacing w:val="-58"/>
        </w:rPr>
        <w:t xml:space="preserve"> </w:t>
      </w:r>
      <w:r>
        <w:t>смотрят</w:t>
      </w:r>
      <w:r>
        <w:rPr>
          <w:spacing w:val="-2"/>
        </w:rPr>
        <w:t xml:space="preserve"> </w:t>
      </w:r>
      <w:r>
        <w:t>памятники архитектуры,</w:t>
      </w:r>
      <w:r>
        <w:rPr>
          <w:spacing w:val="-1"/>
        </w:rPr>
        <w:t xml:space="preserve"> </w:t>
      </w:r>
      <w:r>
        <w:t>посещают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музеи.</w:t>
      </w:r>
    </w:p>
    <w:p w:rsidR="005D0B57" w:rsidRDefault="00E471D5">
      <w:pPr>
        <w:pStyle w:val="Heading1"/>
        <w:spacing w:before="119" w:line="292" w:lineRule="auto"/>
        <w:ind w:right="577" w:firstLine="180"/>
      </w:pPr>
      <w:r>
        <w:t>ЦЕЛЬ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НАРОДНОЕ</w:t>
      </w:r>
      <w:r>
        <w:rPr>
          <w:spacing w:val="-57"/>
        </w:rPr>
        <w:t xml:space="preserve"> </w:t>
      </w:r>
      <w:r>
        <w:t>ИСКУССТВО»</w:t>
      </w:r>
    </w:p>
    <w:p w:rsidR="005D0B57" w:rsidRDefault="00E471D5">
      <w:pPr>
        <w:pStyle w:val="a3"/>
        <w:spacing w:before="118" w:line="292" w:lineRule="auto"/>
        <w:ind w:left="106" w:firstLine="180"/>
      </w:pPr>
      <w:r>
        <w:rPr>
          <w:b/>
        </w:rPr>
        <w:t>Целью</w:t>
      </w:r>
      <w:r>
        <w:rPr>
          <w:b/>
          <w:spacing w:val="-11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визуально-пространственных</w:t>
      </w:r>
      <w:r>
        <w:rPr>
          <w:spacing w:val="-5"/>
        </w:rPr>
        <w:t xml:space="preserve"> </w:t>
      </w:r>
      <w:r>
        <w:t>искусств:</w:t>
      </w:r>
      <w:r>
        <w:rPr>
          <w:spacing w:val="-5"/>
        </w:rPr>
        <w:t xml:space="preserve"> </w:t>
      </w:r>
      <w:r>
        <w:t>живописи,</w:t>
      </w:r>
      <w:r>
        <w:rPr>
          <w:spacing w:val="-57"/>
        </w:rPr>
        <w:t xml:space="preserve"> </w:t>
      </w:r>
      <w:r>
        <w:t>графики, скульптуры, дизайна, архитектуры, народного и декоративно-прикладного искусства,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зрелищных</w:t>
      </w:r>
      <w:r>
        <w:rPr>
          <w:spacing w:val="-1"/>
        </w:rPr>
        <w:t xml:space="preserve"> </w:t>
      </w:r>
      <w:r>
        <w:t>и экранных искусствах</w:t>
      </w:r>
      <w:r>
        <w:rPr>
          <w:spacing w:val="-1"/>
        </w:rPr>
        <w:t xml:space="preserve"> </w:t>
      </w:r>
      <w:r>
        <w:t>(вариативно).</w:t>
      </w:r>
    </w:p>
    <w:p w:rsidR="005D0B57" w:rsidRDefault="00E471D5">
      <w:pPr>
        <w:pStyle w:val="a3"/>
        <w:spacing w:line="292" w:lineRule="auto"/>
        <w:ind w:left="106" w:right="34" w:firstLine="180"/>
      </w:pPr>
      <w:r>
        <w:t>Модуль</w:t>
      </w:r>
      <w:r>
        <w:rPr>
          <w:spacing w:val="-8"/>
        </w:rPr>
        <w:t xml:space="preserve"> </w:t>
      </w:r>
      <w:r>
        <w:t>объединяет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художественно-творческую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восприятие произведений искусства и художественно-эстетическое освоение окружающей</w:t>
      </w:r>
      <w:r>
        <w:rPr>
          <w:spacing w:val="1"/>
        </w:rPr>
        <w:t xml:space="preserve"> </w:t>
      </w:r>
      <w:r>
        <w:t xml:space="preserve">действительности. Художественное развитие </w:t>
      </w:r>
      <w:proofErr w:type="gramStart"/>
      <w:r>
        <w:t>обучающихся</w:t>
      </w:r>
      <w:proofErr w:type="gramEnd"/>
      <w:r>
        <w:t xml:space="preserve"> осуществляется в процессе личного</w:t>
      </w:r>
      <w:r>
        <w:rPr>
          <w:spacing w:val="1"/>
        </w:rPr>
        <w:t xml:space="preserve"> </w:t>
      </w:r>
      <w:r>
        <w:t>художественного творчества, в практической работе с разнообразными художественными</w:t>
      </w:r>
      <w:r>
        <w:rPr>
          <w:spacing w:val="1"/>
        </w:rPr>
        <w:t xml:space="preserve"> </w:t>
      </w:r>
      <w:r>
        <w:t>материалами.</w:t>
      </w:r>
    </w:p>
    <w:p w:rsidR="005D0B57" w:rsidRDefault="00E471D5">
      <w:pPr>
        <w:pStyle w:val="a3"/>
        <w:spacing w:before="116"/>
        <w:ind w:left="286"/>
      </w:pPr>
      <w:r>
        <w:rPr>
          <w:b/>
        </w:rPr>
        <w:t>Задачами</w:t>
      </w:r>
      <w:r>
        <w:rPr>
          <w:b/>
          <w:spacing w:val="51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являются:</w:t>
      </w:r>
    </w:p>
    <w:p w:rsidR="005D0B57" w:rsidRDefault="00E471D5">
      <w:pPr>
        <w:pStyle w:val="a3"/>
        <w:spacing w:before="60" w:line="292" w:lineRule="auto"/>
        <w:ind w:left="106" w:right="349" w:firstLine="180"/>
        <w:jc w:val="both"/>
      </w:pPr>
      <w:r>
        <w:t>освоение художественной культуры как формы выражения в пространственных формах духовных</w:t>
      </w:r>
      <w:r>
        <w:rPr>
          <w:spacing w:val="-57"/>
        </w:rPr>
        <w:t xml:space="preserve"> </w:t>
      </w:r>
      <w:r>
        <w:t>ценностей, формирование представлений о месте и значении художественной деятельности в жизни</w:t>
      </w:r>
      <w:r>
        <w:rPr>
          <w:spacing w:val="-58"/>
        </w:rPr>
        <w:t xml:space="preserve"> </w:t>
      </w:r>
      <w:r>
        <w:t>общества;</w:t>
      </w:r>
    </w:p>
    <w:p w:rsidR="005D0B57" w:rsidRDefault="00E471D5">
      <w:pPr>
        <w:pStyle w:val="a3"/>
        <w:spacing w:line="292" w:lineRule="auto"/>
        <w:ind w:left="106" w:right="1014" w:firstLine="180"/>
        <w:jc w:val="both"/>
      </w:pPr>
      <w:r>
        <w:t>формирование у обучающихся представлений об отечественной и мировой художественной</w:t>
      </w:r>
      <w:r>
        <w:rPr>
          <w:spacing w:val="-57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во всём многообразии её видов;</w:t>
      </w:r>
    </w:p>
    <w:p w:rsidR="005D0B57" w:rsidRDefault="00E471D5">
      <w:pPr>
        <w:pStyle w:val="a3"/>
        <w:spacing w:line="292" w:lineRule="auto"/>
        <w:ind w:left="286" w:right="1097"/>
        <w:jc w:val="both"/>
      </w:pPr>
      <w:r>
        <w:t>формирование у обучающихся навыков эстетического видения и преобразования мира;</w:t>
      </w:r>
      <w:r>
        <w:rPr>
          <w:spacing w:val="1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художественных</w:t>
      </w:r>
    </w:p>
    <w:p w:rsidR="005D0B57" w:rsidRDefault="00E471D5">
      <w:pPr>
        <w:pStyle w:val="a3"/>
        <w:spacing w:line="292" w:lineRule="auto"/>
        <w:ind w:left="106" w:right="500"/>
      </w:pPr>
      <w:r>
        <w:t>материалов в разных видах визуально-пространственных искусств: изобразительных (живопись,</w:t>
      </w:r>
      <w:r>
        <w:rPr>
          <w:spacing w:val="1"/>
        </w:rPr>
        <w:t xml:space="preserve"> </w:t>
      </w:r>
      <w:r>
        <w:t>графика, скульптура), декоративно-прикладных, в архитектуре и дизайне, опыта художественного</w:t>
      </w:r>
      <w:r>
        <w:rPr>
          <w:spacing w:val="-57"/>
        </w:rPr>
        <w:t xml:space="preserve"> </w:t>
      </w:r>
      <w:r>
        <w:t>творчества в компьютерной графике и анимации, фотографии, работы в синтетических искусствах</w:t>
      </w:r>
      <w:r>
        <w:rPr>
          <w:spacing w:val="-58"/>
        </w:rPr>
        <w:t xml:space="preserve"> </w:t>
      </w:r>
      <w:r>
        <w:t>(театре</w:t>
      </w:r>
      <w:r>
        <w:rPr>
          <w:spacing w:val="-1"/>
        </w:rPr>
        <w:t xml:space="preserve"> </w:t>
      </w:r>
      <w:r>
        <w:t>и кино)</w:t>
      </w:r>
      <w:r>
        <w:rPr>
          <w:spacing w:val="-1"/>
        </w:rPr>
        <w:t xml:space="preserve"> </w:t>
      </w:r>
      <w:r>
        <w:t>(вариативно);</w:t>
      </w:r>
    </w:p>
    <w:p w:rsidR="005D0B57" w:rsidRDefault="00E471D5">
      <w:pPr>
        <w:pStyle w:val="a3"/>
        <w:spacing w:line="292" w:lineRule="auto"/>
        <w:ind w:left="286" w:right="197"/>
      </w:pPr>
      <w:r>
        <w:t>формирование</w:t>
      </w:r>
      <w:r>
        <w:rPr>
          <w:spacing w:val="2"/>
        </w:rPr>
        <w:t xml:space="preserve"> </w:t>
      </w:r>
      <w:r>
        <w:t>пространственного</w:t>
      </w:r>
      <w:r>
        <w:rPr>
          <w:spacing w:val="3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аналитических</w:t>
      </w:r>
      <w:r>
        <w:rPr>
          <w:spacing w:val="3"/>
        </w:rPr>
        <w:t xml:space="preserve"> </w:t>
      </w:r>
      <w:r>
        <w:t>визуальных</w:t>
      </w:r>
      <w:r>
        <w:rPr>
          <w:spacing w:val="3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средствах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способах</w:t>
      </w:r>
    </w:p>
    <w:p w:rsidR="005D0B57" w:rsidRDefault="00E471D5">
      <w:pPr>
        <w:pStyle w:val="a3"/>
        <w:spacing w:line="292" w:lineRule="auto"/>
        <w:ind w:left="106" w:right="971"/>
      </w:pPr>
      <w:r>
        <w:t>воплощения в видимых пространственных формах переживаний, чувств и мировоззренческих</w:t>
      </w:r>
      <w:r>
        <w:rPr>
          <w:spacing w:val="-58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человека;</w:t>
      </w:r>
    </w:p>
    <w:p w:rsidR="005D0B57" w:rsidRDefault="00E471D5">
      <w:pPr>
        <w:pStyle w:val="a3"/>
        <w:spacing w:line="275" w:lineRule="exact"/>
        <w:ind w:left="286"/>
      </w:pPr>
      <w:r>
        <w:t>развитие</w:t>
      </w:r>
      <w:r>
        <w:rPr>
          <w:spacing w:val="-6"/>
        </w:rPr>
        <w:t xml:space="preserve"> </w:t>
      </w:r>
      <w:r>
        <w:t>наблюдательности,</w:t>
      </w:r>
      <w:r>
        <w:rPr>
          <w:spacing w:val="-5"/>
        </w:rPr>
        <w:t xml:space="preserve"> </w:t>
      </w:r>
      <w:r>
        <w:t>ассоциативного</w:t>
      </w:r>
      <w:r>
        <w:rPr>
          <w:spacing w:val="-5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воображения;</w:t>
      </w:r>
    </w:p>
    <w:p w:rsidR="005D0B57" w:rsidRDefault="00E471D5">
      <w:pPr>
        <w:pStyle w:val="a3"/>
        <w:spacing w:before="52" w:line="292" w:lineRule="auto"/>
        <w:ind w:left="106" w:right="146" w:firstLine="180"/>
      </w:pPr>
      <w:r>
        <w:t xml:space="preserve">воспитание уважения и любви к </w:t>
      </w:r>
      <w:proofErr w:type="spellStart"/>
      <w:r>
        <w:t>цивилизационному</w:t>
      </w:r>
      <w:proofErr w:type="spellEnd"/>
      <w:r>
        <w:t xml:space="preserve"> наследию России через освоение отечественной</w:t>
      </w:r>
      <w:r>
        <w:rPr>
          <w:spacing w:val="-58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5D0B57" w:rsidRDefault="00E471D5">
      <w:pPr>
        <w:pStyle w:val="a3"/>
        <w:spacing w:line="292" w:lineRule="auto"/>
        <w:ind w:left="106" w:right="583" w:firstLine="180"/>
      </w:pPr>
      <w:r>
        <w:t>развитие потребности в общении с произведениями изобразительного искусства, формирование</w:t>
      </w:r>
      <w:r>
        <w:rPr>
          <w:spacing w:val="-58"/>
        </w:rPr>
        <w:t xml:space="preserve"> </w:t>
      </w:r>
      <w:r>
        <w:t>активного отношения к традициям художественной культуры как смысловой, эстетической и</w:t>
      </w:r>
      <w:r>
        <w:rPr>
          <w:spacing w:val="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значимой ценности.</w:t>
      </w:r>
    </w:p>
    <w:p w:rsidR="005D0B57" w:rsidRDefault="00E471D5">
      <w:pPr>
        <w:pStyle w:val="Heading1"/>
        <w:spacing w:before="117" w:line="292" w:lineRule="auto"/>
        <w:ind w:firstLine="180"/>
      </w:pPr>
      <w:r>
        <w:t>МЕСТО</w:t>
      </w:r>
      <w:r>
        <w:rPr>
          <w:spacing w:val="-8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5D0B57" w:rsidRDefault="00E471D5">
      <w:pPr>
        <w:pStyle w:val="a3"/>
        <w:spacing w:line="292" w:lineRule="auto"/>
        <w:ind w:left="106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57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 часа.</w:t>
      </w:r>
    </w:p>
    <w:p w:rsidR="005D0B57" w:rsidRDefault="005D0B57">
      <w:pPr>
        <w:spacing w:line="292" w:lineRule="auto"/>
        <w:sectPr w:rsidR="005D0B57">
          <w:pgSz w:w="11900" w:h="16840"/>
          <w:pgMar w:top="500" w:right="560" w:bottom="280" w:left="560" w:header="720" w:footer="720" w:gutter="0"/>
          <w:cols w:space="720"/>
        </w:sectPr>
      </w:pPr>
    </w:p>
    <w:p w:rsidR="005D0B57" w:rsidRDefault="00916B19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E471D5">
        <w:t>ПОУРОЧНОЕ</w:t>
      </w:r>
      <w:r w:rsidR="00E471D5">
        <w:rPr>
          <w:spacing w:val="-10"/>
        </w:rPr>
        <w:t xml:space="preserve"> </w:t>
      </w:r>
      <w:r w:rsidR="00E471D5">
        <w:t>ПЛАНИРОВАНИЕ</w:t>
      </w:r>
    </w:p>
    <w:p w:rsidR="005D0B57" w:rsidRDefault="005D0B57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5D0B57">
        <w:trPr>
          <w:trHeight w:val="477"/>
        </w:trPr>
        <w:tc>
          <w:tcPr>
            <w:tcW w:w="504" w:type="dxa"/>
            <w:vMerge w:val="restart"/>
          </w:tcPr>
          <w:p w:rsidR="005D0B57" w:rsidRDefault="00E471D5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</w:tcPr>
          <w:p w:rsidR="005D0B57" w:rsidRDefault="00E471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5D0B57" w:rsidRDefault="00E471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5D0B57" w:rsidRDefault="00E471D5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5D0B57" w:rsidRDefault="00E471D5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D0B5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5D0B57" w:rsidRDefault="005D0B57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5D0B57" w:rsidRDefault="005D0B5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5D0B57" w:rsidRDefault="005D0B5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5D0B57" w:rsidRDefault="005D0B57">
            <w:pPr>
              <w:rPr>
                <w:sz w:val="2"/>
                <w:szCs w:val="2"/>
              </w:rPr>
            </w:pP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265"/>
              <w:rPr>
                <w:sz w:val="24"/>
              </w:rPr>
            </w:pPr>
            <w:r>
              <w:rPr>
                <w:sz w:val="24"/>
              </w:rPr>
              <w:t>древние образы в 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03.09.2022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10.09.2022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Внутренний мир 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17.09.2022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Конструкция и декор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народного быта.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прялки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24.09.2022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01.10.2022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618"/>
              <w:rPr>
                <w:sz w:val="24"/>
              </w:rPr>
            </w:pPr>
            <w:r>
              <w:rPr>
                <w:sz w:val="24"/>
              </w:rPr>
              <w:t>Народный 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08.10.2022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662"/>
              <w:rPr>
                <w:sz w:val="24"/>
              </w:rPr>
            </w:pPr>
            <w:r>
              <w:rPr>
                <w:sz w:val="24"/>
              </w:rPr>
              <w:t>Народные праздничные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обряды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15.10.2022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462"/>
              <w:rPr>
                <w:sz w:val="24"/>
              </w:rPr>
            </w:pPr>
            <w:r>
              <w:rPr>
                <w:sz w:val="24"/>
              </w:rPr>
              <w:t>Народные праздничные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22.10.2022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676"/>
              <w:rPr>
                <w:sz w:val="24"/>
              </w:rPr>
            </w:pPr>
            <w:r>
              <w:rPr>
                <w:sz w:val="24"/>
              </w:rPr>
              <w:t>Древние образы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29.10.2022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676"/>
              <w:rPr>
                <w:sz w:val="24"/>
              </w:rPr>
            </w:pPr>
            <w:r>
              <w:rPr>
                <w:sz w:val="24"/>
              </w:rPr>
              <w:t>Древние образы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05.11.2022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Гжели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12.11.2022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19.11.2022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Хохлома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26.11.2022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944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. Роспись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металлу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03.12.2022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8"/>
        </w:trPr>
        <w:tc>
          <w:tcPr>
            <w:tcW w:w="504" w:type="dxa"/>
            <w:tcBorders>
              <w:bottom w:val="single" w:sz="2" w:space="0" w:color="000000"/>
            </w:tcBorders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  <w:tcBorders>
              <w:bottom w:val="single" w:sz="2" w:space="0" w:color="000000"/>
            </w:tcBorders>
          </w:tcPr>
          <w:p w:rsidR="005D0B57" w:rsidRDefault="00E471D5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Щепа. Роспись по лубу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иснение и резьба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бересте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10.12.2022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5D0B57" w:rsidRDefault="005D0B57">
      <w:pPr>
        <w:spacing w:line="292" w:lineRule="auto"/>
        <w:rPr>
          <w:sz w:val="24"/>
        </w:rPr>
        <w:sectPr w:rsidR="005D0B57">
          <w:pgSz w:w="11900" w:h="16840"/>
          <w:pgMar w:top="520" w:right="560" w:bottom="280" w:left="560" w:header="720" w:footer="720" w:gutter="0"/>
          <w:cols w:space="720"/>
        </w:sectPr>
      </w:pPr>
    </w:p>
    <w:p w:rsidR="005D0B57" w:rsidRDefault="00916B19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shape id="_x0000_s1029" style="position:absolute;width:10563;height:13" coordsize="10563,13" path="m10563,r,l,,,12r12,l504,12r10059,l10563,xe" fillcolor="black" stroked="f">
              <v:path arrowok="t"/>
            </v:shape>
            <w10:wrap type="none"/>
            <w10:anchorlock/>
          </v:group>
        </w:pict>
      </w:r>
    </w:p>
    <w:p w:rsidR="005D0B57" w:rsidRDefault="005D0B57">
      <w:pPr>
        <w:pStyle w:val="a3"/>
        <w:rPr>
          <w:b/>
          <w:sz w:val="20"/>
        </w:rPr>
      </w:pPr>
    </w:p>
    <w:p w:rsidR="005D0B57" w:rsidRDefault="005D0B57">
      <w:pPr>
        <w:pStyle w:val="a3"/>
        <w:rPr>
          <w:b/>
          <w:sz w:val="20"/>
        </w:rPr>
      </w:pPr>
    </w:p>
    <w:p w:rsidR="005D0B57" w:rsidRDefault="005D0B57">
      <w:pPr>
        <w:pStyle w:val="a3"/>
        <w:rPr>
          <w:b/>
          <w:sz w:val="20"/>
        </w:rPr>
      </w:pPr>
    </w:p>
    <w:p w:rsidR="005D0B57" w:rsidRDefault="005D0B57">
      <w:pPr>
        <w:pStyle w:val="a3"/>
        <w:rPr>
          <w:b/>
          <w:sz w:val="20"/>
        </w:rPr>
      </w:pPr>
    </w:p>
    <w:p w:rsidR="005D0B57" w:rsidRDefault="005D0B57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Щепа. Роспись по лубу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иснение и резьба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бересте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17.12.2022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182"/>
              <w:rPr>
                <w:sz w:val="24"/>
              </w:rPr>
            </w:pPr>
            <w:r>
              <w:rPr>
                <w:sz w:val="24"/>
              </w:rPr>
              <w:t>Роль народных промыслов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5D0B57" w:rsidRDefault="00E471D5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24.12.2022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14.01.2023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21.01.2023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242"/>
              <w:rPr>
                <w:sz w:val="24"/>
              </w:rPr>
            </w:pPr>
            <w:r>
              <w:rPr>
                <w:sz w:val="24"/>
              </w:rPr>
              <w:t>Роль декоративного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в жизни 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28.01.2023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242"/>
              <w:rPr>
                <w:sz w:val="24"/>
              </w:rPr>
            </w:pPr>
            <w:r>
              <w:rPr>
                <w:sz w:val="24"/>
              </w:rPr>
              <w:t>Роль декоративного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в жизни 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04.02.2023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"говорит"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11.02.2023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563"/>
              <w:rPr>
                <w:sz w:val="24"/>
              </w:rPr>
            </w:pPr>
            <w:r>
              <w:rPr>
                <w:sz w:val="24"/>
              </w:rPr>
              <w:t>О чем рассказывают нам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18.02.2023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563"/>
              <w:rPr>
                <w:sz w:val="24"/>
              </w:rPr>
            </w:pPr>
            <w:r>
              <w:rPr>
                <w:sz w:val="24"/>
              </w:rPr>
              <w:t>О чем рассказывают нам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25.02.2023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68"/>
              <w:rPr>
                <w:sz w:val="24"/>
              </w:rPr>
            </w:pPr>
            <w:r>
              <w:rPr>
                <w:sz w:val="24"/>
              </w:rPr>
              <w:t>Роль декоративного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в жизни человека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04.03.2023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68"/>
              <w:rPr>
                <w:sz w:val="24"/>
              </w:rPr>
            </w:pPr>
            <w:r>
              <w:rPr>
                <w:sz w:val="24"/>
              </w:rPr>
              <w:t>Роль декоративного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в жизни человека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11.03.2023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Современное выставочное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18.03.2023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Ты сам - мастер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(Витраж)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25.03.2023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Ты сам - мастер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(Витраж)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08.04.2023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5D0B57" w:rsidRDefault="005D0B57">
      <w:pPr>
        <w:spacing w:line="292" w:lineRule="auto"/>
        <w:rPr>
          <w:sz w:val="24"/>
        </w:rPr>
        <w:sectPr w:rsidR="005D0B5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Ты сам - мастер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(мозаичное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панно )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15.04.2023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1149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Ты сам - мастер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(мозаичное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панно)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22.04.2023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Ты сам - мастер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(ваза)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29.04.2023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5D0B57" w:rsidRDefault="00E471D5">
            <w:pPr>
              <w:pStyle w:val="TableParagraph"/>
              <w:spacing w:line="292" w:lineRule="auto"/>
              <w:ind w:right="50"/>
              <w:rPr>
                <w:sz w:val="24"/>
              </w:rPr>
            </w:pPr>
            <w:r>
              <w:rPr>
                <w:sz w:val="24"/>
              </w:rPr>
              <w:t>Ты сам - мастер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(ваза)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06.05.2023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504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5D0B57" w:rsidRDefault="005D0B5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0B57" w:rsidRDefault="00E471D5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13.05.2023</w:t>
            </w:r>
          </w:p>
        </w:tc>
        <w:tc>
          <w:tcPr>
            <w:tcW w:w="1572" w:type="dxa"/>
          </w:tcPr>
          <w:p w:rsidR="005D0B57" w:rsidRDefault="00E471D5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0B57">
        <w:trPr>
          <w:trHeight w:val="813"/>
        </w:trPr>
        <w:tc>
          <w:tcPr>
            <w:tcW w:w="3721" w:type="dxa"/>
            <w:gridSpan w:val="2"/>
          </w:tcPr>
          <w:p w:rsidR="005D0B57" w:rsidRDefault="00E471D5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5D0B57" w:rsidRDefault="00E471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0B57" w:rsidRDefault="00E471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08" w:type="dxa"/>
            <w:gridSpan w:val="2"/>
          </w:tcPr>
          <w:p w:rsidR="005D0B57" w:rsidRDefault="005D0B5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5D0B57" w:rsidRDefault="005D0B57">
      <w:pPr>
        <w:rPr>
          <w:sz w:val="24"/>
        </w:rPr>
        <w:sectPr w:rsidR="005D0B57">
          <w:pgSz w:w="11900" w:h="16840"/>
          <w:pgMar w:top="560" w:right="560" w:bottom="280" w:left="560" w:header="720" w:footer="720" w:gutter="0"/>
          <w:cols w:space="720"/>
        </w:sectPr>
      </w:pPr>
    </w:p>
    <w:p w:rsidR="005D0B57" w:rsidRDefault="00916B19">
      <w:pPr>
        <w:spacing w:before="66"/>
        <w:ind w:left="106"/>
        <w:rPr>
          <w:b/>
          <w:sz w:val="24"/>
        </w:rPr>
      </w:pPr>
      <w:r w:rsidRPr="00916B19">
        <w:lastRenderedPageBreak/>
        <w:pict>
          <v:rect id="_x0000_s1027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E471D5">
        <w:rPr>
          <w:b/>
          <w:sz w:val="24"/>
        </w:rPr>
        <w:t>УЧЕБНО-МЕТОДИЧЕСКОЕ</w:t>
      </w:r>
      <w:r w:rsidR="00E471D5">
        <w:rPr>
          <w:b/>
          <w:spacing w:val="-13"/>
          <w:sz w:val="24"/>
        </w:rPr>
        <w:t xml:space="preserve"> </w:t>
      </w:r>
      <w:r w:rsidR="00E471D5">
        <w:rPr>
          <w:b/>
          <w:sz w:val="24"/>
        </w:rPr>
        <w:t>ОБЕСПЕЧЕНИЕ</w:t>
      </w:r>
      <w:r w:rsidR="00E471D5">
        <w:rPr>
          <w:b/>
          <w:spacing w:val="-12"/>
          <w:sz w:val="24"/>
        </w:rPr>
        <w:t xml:space="preserve"> </w:t>
      </w:r>
      <w:r w:rsidR="00E471D5">
        <w:rPr>
          <w:b/>
          <w:sz w:val="24"/>
        </w:rPr>
        <w:t>ОБРАЗОВАТЕЛЬНОГО</w:t>
      </w:r>
      <w:r w:rsidR="00E471D5">
        <w:rPr>
          <w:b/>
          <w:spacing w:val="-13"/>
          <w:sz w:val="24"/>
        </w:rPr>
        <w:t xml:space="preserve"> </w:t>
      </w:r>
      <w:r w:rsidR="00E471D5">
        <w:rPr>
          <w:b/>
          <w:sz w:val="24"/>
        </w:rPr>
        <w:t>ПРОЦЕССА</w:t>
      </w:r>
    </w:p>
    <w:p w:rsidR="005D0B57" w:rsidRDefault="00E471D5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D0B57" w:rsidRDefault="00E471D5">
      <w:pPr>
        <w:pStyle w:val="a3"/>
        <w:spacing w:before="156" w:line="292" w:lineRule="auto"/>
        <w:ind w:left="106" w:right="179"/>
      </w:pPr>
      <w:r>
        <w:t xml:space="preserve">Изобразительное искусство. 5 класс/Горяева Н. А., Островская О.В.; под редакцией </w:t>
      </w:r>
      <w:proofErr w:type="spellStart"/>
      <w:r>
        <w:t>Неменского</w:t>
      </w:r>
      <w:proofErr w:type="spellEnd"/>
      <w:r>
        <w:t xml:space="preserve"> Б.М.,</w:t>
      </w:r>
      <w:r>
        <w:rPr>
          <w:spacing w:val="-58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 «Просвещение»;</w:t>
      </w:r>
    </w:p>
    <w:p w:rsidR="005D0B57" w:rsidRDefault="00E471D5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5D0B57" w:rsidRDefault="005D0B57">
      <w:pPr>
        <w:pStyle w:val="a3"/>
        <w:spacing w:before="10"/>
        <w:rPr>
          <w:sz w:val="21"/>
        </w:rPr>
      </w:pPr>
    </w:p>
    <w:p w:rsidR="005D0B57" w:rsidRDefault="00E471D5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5D0B57" w:rsidRDefault="00E471D5">
      <w:pPr>
        <w:pStyle w:val="a3"/>
        <w:spacing w:before="156"/>
        <w:ind w:left="106"/>
      </w:pPr>
      <w:r>
        <w:t>Методическое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ИЗО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proofErr w:type="spellStart"/>
      <w:r>
        <w:t>Б.М.Неменского</w:t>
      </w:r>
      <w:proofErr w:type="spellEnd"/>
      <w:r>
        <w:t>)</w:t>
      </w:r>
    </w:p>
    <w:p w:rsidR="005D0B57" w:rsidRDefault="005D0B57">
      <w:pPr>
        <w:pStyle w:val="a3"/>
        <w:spacing w:before="10"/>
        <w:rPr>
          <w:sz w:val="21"/>
        </w:rPr>
      </w:pPr>
    </w:p>
    <w:p w:rsidR="005D0B57" w:rsidRDefault="00E471D5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5D0B57" w:rsidRDefault="00E471D5">
      <w:pPr>
        <w:pStyle w:val="a3"/>
        <w:spacing w:before="157"/>
        <w:ind w:left="106"/>
      </w:pPr>
      <w:r>
        <w:t>Энциклопедия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галереи,</w:t>
      </w:r>
      <w:r>
        <w:rPr>
          <w:spacing w:val="-3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темы</w:t>
      </w:r>
    </w:p>
    <w:p w:rsidR="005D0B57" w:rsidRDefault="005D0B57">
      <w:pPr>
        <w:sectPr w:rsidR="005D0B57">
          <w:pgSz w:w="11900" w:h="16840"/>
          <w:pgMar w:top="520" w:right="560" w:bottom="280" w:left="560" w:header="720" w:footer="720" w:gutter="0"/>
          <w:cols w:space="720"/>
        </w:sectPr>
      </w:pPr>
    </w:p>
    <w:p w:rsidR="005D0B57" w:rsidRDefault="00916B19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E471D5">
        <w:t>МАТЕРИАЛЬНО-ТЕХНИЧЕСКОЕ</w:t>
      </w:r>
      <w:r w:rsidR="00E471D5">
        <w:rPr>
          <w:spacing w:val="-14"/>
        </w:rPr>
        <w:t xml:space="preserve"> </w:t>
      </w:r>
      <w:r w:rsidR="00E471D5">
        <w:t>ОБЕСПЕЧЕНИЕ</w:t>
      </w:r>
      <w:r w:rsidR="00E471D5">
        <w:rPr>
          <w:spacing w:val="-13"/>
        </w:rPr>
        <w:t xml:space="preserve"> </w:t>
      </w:r>
      <w:r w:rsidR="00E471D5">
        <w:t>ОБРАЗОВАТЕЛЬНОГО</w:t>
      </w:r>
      <w:r w:rsidR="00E471D5">
        <w:rPr>
          <w:spacing w:val="-14"/>
        </w:rPr>
        <w:t xml:space="preserve"> </w:t>
      </w:r>
      <w:r w:rsidR="00E471D5">
        <w:t>ПРОЦЕССА</w:t>
      </w:r>
    </w:p>
    <w:p w:rsidR="005D0B57" w:rsidRDefault="00E471D5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D0B57" w:rsidRDefault="00E471D5">
      <w:pPr>
        <w:pStyle w:val="a3"/>
        <w:spacing w:before="156"/>
        <w:ind w:left="106"/>
      </w:pPr>
      <w:r>
        <w:t>наглядные</w:t>
      </w:r>
      <w:r>
        <w:rPr>
          <w:spacing w:val="-3"/>
        </w:rPr>
        <w:t xml:space="preserve"> </w:t>
      </w:r>
      <w:r>
        <w:t>пособия</w:t>
      </w:r>
    </w:p>
    <w:p w:rsidR="005D0B57" w:rsidRDefault="005D0B57">
      <w:pPr>
        <w:pStyle w:val="a3"/>
        <w:spacing w:before="10"/>
        <w:rPr>
          <w:sz w:val="21"/>
        </w:rPr>
      </w:pPr>
    </w:p>
    <w:p w:rsidR="005D0B57" w:rsidRDefault="00E471D5">
      <w:pPr>
        <w:pStyle w:val="Heading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5D0B57" w:rsidRDefault="00E471D5">
      <w:pPr>
        <w:pStyle w:val="a3"/>
        <w:spacing w:before="156"/>
        <w:ind w:left="106"/>
      </w:pPr>
      <w:r>
        <w:t>Карандаши,</w:t>
      </w:r>
      <w:r>
        <w:rPr>
          <w:spacing w:val="-6"/>
        </w:rPr>
        <w:t xml:space="preserve"> </w:t>
      </w:r>
      <w:r>
        <w:t>ластик,</w:t>
      </w:r>
      <w:r>
        <w:rPr>
          <w:spacing w:val="-5"/>
        </w:rPr>
        <w:t xml:space="preserve"> </w:t>
      </w:r>
      <w:proofErr w:type="spellStart"/>
      <w:r>
        <w:t>фломестер</w:t>
      </w:r>
      <w:proofErr w:type="spellEnd"/>
    </w:p>
    <w:p w:rsidR="005D0B57" w:rsidRDefault="005D0B57">
      <w:pPr>
        <w:sectPr w:rsidR="005D0B57">
          <w:pgSz w:w="11900" w:h="16840"/>
          <w:pgMar w:top="520" w:right="560" w:bottom="280" w:left="560" w:header="720" w:footer="720" w:gutter="0"/>
          <w:cols w:space="720"/>
        </w:sectPr>
      </w:pPr>
    </w:p>
    <w:p w:rsidR="005D0B57" w:rsidRDefault="005D0B57">
      <w:pPr>
        <w:pStyle w:val="a3"/>
        <w:spacing w:before="4"/>
        <w:rPr>
          <w:sz w:val="17"/>
        </w:rPr>
      </w:pPr>
    </w:p>
    <w:sectPr w:rsidR="005D0B57" w:rsidSect="005D0B57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0B57"/>
    <w:rsid w:val="00033522"/>
    <w:rsid w:val="000E1E4A"/>
    <w:rsid w:val="005D0B57"/>
    <w:rsid w:val="00916B19"/>
    <w:rsid w:val="00945E86"/>
    <w:rsid w:val="00993CBC"/>
    <w:rsid w:val="00A96C5A"/>
    <w:rsid w:val="00AC37A7"/>
    <w:rsid w:val="00B26D26"/>
    <w:rsid w:val="00BE2DED"/>
    <w:rsid w:val="00D349A0"/>
    <w:rsid w:val="00E25EC2"/>
    <w:rsid w:val="00E4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0B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0B5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D0B57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D0B57"/>
  </w:style>
  <w:style w:type="paragraph" w:customStyle="1" w:styleId="TableParagraph">
    <w:name w:val="Table Paragraph"/>
    <w:basedOn w:val="a"/>
    <w:uiPriority w:val="1"/>
    <w:qFormat/>
    <w:rsid w:val="005D0B57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01AFA-804D-43A7-902F-EB22030C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7</cp:revision>
  <dcterms:created xsi:type="dcterms:W3CDTF">2022-08-14T17:15:00Z</dcterms:created>
  <dcterms:modified xsi:type="dcterms:W3CDTF">2022-08-18T17:24:00Z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2022-07-29T00:00:00Z</vt:filetime>
  </property>
</Properties>
</file>