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6C9" w:rsidRPr="009358ED" w:rsidRDefault="006E76C9" w:rsidP="00915566">
      <w:pPr>
        <w:autoSpaceDE w:val="0"/>
        <w:autoSpaceDN w:val="0"/>
        <w:spacing w:after="0" w:line="230" w:lineRule="auto"/>
        <w:ind w:left="1494"/>
        <w:rPr>
          <w:lang w:val="ru-RU"/>
        </w:rPr>
      </w:pPr>
      <w:r w:rsidRPr="009358ED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:rsidR="006E76C9" w:rsidRPr="009358ED" w:rsidRDefault="006E76C9" w:rsidP="00915566">
      <w:pPr>
        <w:autoSpaceDE w:val="0"/>
        <w:autoSpaceDN w:val="0"/>
        <w:spacing w:before="670" w:after="0" w:line="230" w:lineRule="auto"/>
        <w:ind w:left="2340"/>
        <w:rPr>
          <w:lang w:val="ru-RU"/>
        </w:rPr>
      </w:pPr>
      <w:r w:rsidRPr="009358ED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и науки Республики Дагестан</w:t>
      </w:r>
    </w:p>
    <w:p w:rsidR="006E76C9" w:rsidRPr="009358ED" w:rsidRDefault="006E76C9" w:rsidP="00915566">
      <w:pPr>
        <w:autoSpaceDE w:val="0"/>
        <w:autoSpaceDN w:val="0"/>
        <w:spacing w:before="670" w:after="0" w:line="230" w:lineRule="auto"/>
        <w:ind w:right="2918"/>
        <w:jc w:val="right"/>
        <w:rPr>
          <w:lang w:val="ru-RU"/>
        </w:rPr>
      </w:pPr>
      <w:r w:rsidRPr="009358ED">
        <w:rPr>
          <w:rFonts w:ascii="Times New Roman" w:eastAsia="Times New Roman" w:hAnsi="Times New Roman"/>
          <w:color w:val="000000"/>
          <w:sz w:val="24"/>
          <w:lang w:val="ru-RU"/>
        </w:rPr>
        <w:t>АМР "КУМТОРКАЛИНСКИЙ РАЙОН"</w:t>
      </w:r>
    </w:p>
    <w:p w:rsidR="006E76C9" w:rsidRPr="009358ED" w:rsidRDefault="006E76C9" w:rsidP="006E76C9">
      <w:pPr>
        <w:autoSpaceDE w:val="0"/>
        <w:autoSpaceDN w:val="0"/>
        <w:spacing w:before="670" w:after="1376" w:line="230" w:lineRule="auto"/>
        <w:ind w:right="3226"/>
        <w:jc w:val="right"/>
        <w:rPr>
          <w:lang w:val="ru-RU"/>
        </w:rPr>
      </w:pPr>
      <w:r w:rsidRPr="009358ED">
        <w:rPr>
          <w:rFonts w:ascii="Times New Roman" w:eastAsia="Times New Roman" w:hAnsi="Times New Roman"/>
          <w:color w:val="000000"/>
          <w:sz w:val="24"/>
          <w:lang w:val="ru-RU"/>
        </w:rPr>
        <w:t>МБОУ "</w:t>
      </w:r>
      <w:proofErr w:type="spellStart"/>
      <w:r w:rsidRPr="009358ED">
        <w:rPr>
          <w:rFonts w:ascii="Times New Roman" w:eastAsia="Times New Roman" w:hAnsi="Times New Roman"/>
          <w:color w:val="000000"/>
          <w:sz w:val="24"/>
          <w:lang w:val="ru-RU"/>
        </w:rPr>
        <w:t>Коркмаскалинская</w:t>
      </w:r>
      <w:proofErr w:type="spellEnd"/>
      <w:r w:rsidRPr="009358ED">
        <w:rPr>
          <w:rFonts w:ascii="Times New Roman" w:eastAsia="Times New Roman" w:hAnsi="Times New Roman"/>
          <w:color w:val="000000"/>
          <w:sz w:val="24"/>
          <w:lang w:val="ru-RU"/>
        </w:rPr>
        <w:t xml:space="preserve"> СОШ"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062"/>
        <w:gridCol w:w="3560"/>
        <w:gridCol w:w="3300"/>
      </w:tblGrid>
      <w:tr w:rsidR="00906F91">
        <w:trPr>
          <w:trHeight w:hRule="exact" w:val="270"/>
        </w:trPr>
        <w:tc>
          <w:tcPr>
            <w:tcW w:w="3062" w:type="dxa"/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44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РАССМОТРЕНО</w:t>
            </w:r>
          </w:p>
        </w:tc>
        <w:tc>
          <w:tcPr>
            <w:tcW w:w="3560" w:type="dxa"/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44" w:after="0" w:line="230" w:lineRule="auto"/>
              <w:ind w:left="4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СОГЛАСОВАНО</w:t>
            </w:r>
          </w:p>
        </w:tc>
        <w:tc>
          <w:tcPr>
            <w:tcW w:w="3300" w:type="dxa"/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44" w:after="0" w:line="230" w:lineRule="auto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УТВЕРЖДЕНО</w:t>
            </w:r>
          </w:p>
        </w:tc>
      </w:tr>
      <w:tr w:rsidR="00906F91">
        <w:trPr>
          <w:trHeight w:hRule="exact" w:val="200"/>
        </w:trPr>
        <w:tc>
          <w:tcPr>
            <w:tcW w:w="3062" w:type="dxa"/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Руководитель ШМО учителей</w:t>
            </w:r>
          </w:p>
        </w:tc>
        <w:tc>
          <w:tcPr>
            <w:tcW w:w="3560" w:type="dxa"/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Заместитель директора по УВР</w:t>
            </w:r>
          </w:p>
        </w:tc>
        <w:tc>
          <w:tcPr>
            <w:tcW w:w="3300" w:type="dxa"/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after="0" w:line="230" w:lineRule="auto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Директор</w:t>
            </w:r>
          </w:p>
        </w:tc>
      </w:tr>
      <w:tr w:rsidR="00906F91">
        <w:trPr>
          <w:trHeight w:hRule="exact" w:val="400"/>
        </w:trPr>
        <w:tc>
          <w:tcPr>
            <w:tcW w:w="3062" w:type="dxa"/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русского языка и литературы</w:t>
            </w:r>
          </w:p>
        </w:tc>
        <w:tc>
          <w:tcPr>
            <w:tcW w:w="3560" w:type="dxa"/>
            <w:vMerge w:val="restart"/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202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______________Айгунова У.Т.</w:t>
            </w:r>
          </w:p>
        </w:tc>
        <w:tc>
          <w:tcPr>
            <w:tcW w:w="3300" w:type="dxa"/>
            <w:vMerge w:val="restart"/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202" w:after="0" w:line="230" w:lineRule="auto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___________Гаджакаева П.Т.</w:t>
            </w:r>
          </w:p>
        </w:tc>
      </w:tr>
      <w:tr w:rsidR="00906F91" w:rsidTr="006E76C9">
        <w:trPr>
          <w:trHeight w:hRule="exact" w:val="118"/>
        </w:trPr>
        <w:tc>
          <w:tcPr>
            <w:tcW w:w="3062" w:type="dxa"/>
            <w:vMerge w:val="restart"/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6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_________Тавекелова У.А.</w:t>
            </w:r>
          </w:p>
        </w:tc>
        <w:tc>
          <w:tcPr>
            <w:tcW w:w="3560" w:type="dxa"/>
            <w:vMerge/>
          </w:tcPr>
          <w:p w:rsidR="00906F91" w:rsidRDefault="00906F91"/>
        </w:tc>
        <w:tc>
          <w:tcPr>
            <w:tcW w:w="3300" w:type="dxa"/>
            <w:vMerge/>
          </w:tcPr>
          <w:p w:rsidR="00906F91" w:rsidRDefault="00906F91"/>
        </w:tc>
      </w:tr>
      <w:tr w:rsidR="00906F91" w:rsidTr="006E76C9">
        <w:trPr>
          <w:trHeight w:hRule="exact" w:val="302"/>
        </w:trPr>
        <w:tc>
          <w:tcPr>
            <w:tcW w:w="3062" w:type="dxa"/>
            <w:vMerge/>
          </w:tcPr>
          <w:p w:rsidR="00906F91" w:rsidRDefault="00906F91"/>
        </w:tc>
        <w:tc>
          <w:tcPr>
            <w:tcW w:w="3560" w:type="dxa"/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6" w:after="0" w:line="230" w:lineRule="auto"/>
              <w:ind w:left="4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№1</w:t>
            </w:r>
          </w:p>
        </w:tc>
        <w:tc>
          <w:tcPr>
            <w:tcW w:w="3300" w:type="dxa"/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6" w:after="0" w:line="230" w:lineRule="auto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Приказ №1</w:t>
            </w:r>
          </w:p>
        </w:tc>
      </w:tr>
      <w:tr w:rsidR="00906F91">
        <w:trPr>
          <w:trHeight w:hRule="exact" w:val="300"/>
        </w:trPr>
        <w:tc>
          <w:tcPr>
            <w:tcW w:w="3062" w:type="dxa"/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Протокол №1</w:t>
            </w:r>
          </w:p>
        </w:tc>
        <w:tc>
          <w:tcPr>
            <w:tcW w:w="3560" w:type="dxa"/>
            <w:vMerge w:val="restart"/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198" w:after="0" w:line="230" w:lineRule="auto"/>
              <w:ind w:left="456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"25" 08  2022 г.</w:t>
            </w:r>
          </w:p>
        </w:tc>
        <w:tc>
          <w:tcPr>
            <w:tcW w:w="3300" w:type="dxa"/>
            <w:vMerge w:val="restart"/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198" w:after="0" w:line="230" w:lineRule="auto"/>
              <w:ind w:left="412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"25" 082022 г.</w:t>
            </w:r>
          </w:p>
        </w:tc>
      </w:tr>
      <w:tr w:rsidR="00906F91" w:rsidTr="006E76C9">
        <w:trPr>
          <w:trHeight w:hRule="exact" w:val="388"/>
        </w:trPr>
        <w:tc>
          <w:tcPr>
            <w:tcW w:w="3062" w:type="dxa"/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102" w:after="0" w:line="230" w:lineRule="auto"/>
            </w:pPr>
            <w:r>
              <w:rPr>
                <w:rFonts w:ascii="Times New Roman" w:eastAsia="Times New Roman" w:hAnsi="Times New Roman"/>
                <w:color w:val="000000"/>
                <w:w w:val="102"/>
                <w:sz w:val="20"/>
              </w:rPr>
              <w:t>от "23" 082022 г.</w:t>
            </w:r>
          </w:p>
        </w:tc>
        <w:tc>
          <w:tcPr>
            <w:tcW w:w="3560" w:type="dxa"/>
            <w:vMerge/>
          </w:tcPr>
          <w:p w:rsidR="00906F91" w:rsidRDefault="00906F91"/>
        </w:tc>
        <w:tc>
          <w:tcPr>
            <w:tcW w:w="3300" w:type="dxa"/>
            <w:vMerge/>
          </w:tcPr>
          <w:p w:rsidR="00906F91" w:rsidRDefault="00906F91"/>
        </w:tc>
      </w:tr>
    </w:tbl>
    <w:p w:rsidR="006E76C9" w:rsidRDefault="006E76C9" w:rsidP="006E76C9">
      <w:pPr>
        <w:autoSpaceDE w:val="0"/>
        <w:autoSpaceDN w:val="0"/>
        <w:spacing w:before="978" w:after="0" w:line="230" w:lineRule="auto"/>
        <w:ind w:right="3638"/>
        <w:jc w:val="right"/>
      </w:pPr>
      <w:r>
        <w:rPr>
          <w:rFonts w:ascii="Times New Roman" w:eastAsia="Times New Roman" w:hAnsi="Times New Roman"/>
          <w:b/>
          <w:color w:val="000000"/>
          <w:sz w:val="24"/>
        </w:rPr>
        <w:t>РАБОЧАЯ ПРОГРАММА</w:t>
      </w:r>
    </w:p>
    <w:p w:rsidR="006E76C9" w:rsidRDefault="006E76C9" w:rsidP="006E76C9">
      <w:pPr>
        <w:autoSpaceDE w:val="0"/>
        <w:autoSpaceDN w:val="0"/>
        <w:spacing w:before="70" w:after="0" w:line="230" w:lineRule="auto"/>
        <w:ind w:right="4410"/>
        <w:jc w:val="right"/>
      </w:pPr>
      <w:r>
        <w:rPr>
          <w:rFonts w:ascii="Times New Roman" w:eastAsia="Times New Roman" w:hAnsi="Times New Roman"/>
          <w:b/>
          <w:color w:val="000000"/>
          <w:sz w:val="24"/>
        </w:rPr>
        <w:t>(ID 2775478)</w:t>
      </w:r>
    </w:p>
    <w:p w:rsidR="006E76C9" w:rsidRDefault="006E76C9" w:rsidP="006E76C9">
      <w:pPr>
        <w:autoSpaceDE w:val="0"/>
        <w:autoSpaceDN w:val="0"/>
        <w:spacing w:before="166" w:after="0" w:line="230" w:lineRule="auto"/>
        <w:ind w:right="4010"/>
        <w:jc w:val="right"/>
      </w:pPr>
      <w:proofErr w:type="spellStart"/>
      <w:proofErr w:type="gramStart"/>
      <w:r>
        <w:rPr>
          <w:rFonts w:ascii="Times New Roman" w:eastAsia="Times New Roman" w:hAnsi="Times New Roman"/>
          <w:color w:val="000000"/>
          <w:sz w:val="24"/>
        </w:rPr>
        <w:t>учебного</w:t>
      </w:r>
      <w:proofErr w:type="spellEnd"/>
      <w:proofErr w:type="gramEnd"/>
      <w:r>
        <w:rPr>
          <w:rFonts w:ascii="Times New Roman" w:eastAsia="Times New Roman" w:hAnsi="Times New Roman"/>
          <w:color w:val="000000"/>
          <w:sz w:val="24"/>
        </w:rPr>
        <w:t xml:space="preserve"> 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предмета</w:t>
      </w:r>
      <w:proofErr w:type="spellEnd"/>
    </w:p>
    <w:p w:rsidR="006E76C9" w:rsidRPr="006E76C9" w:rsidRDefault="006E76C9" w:rsidP="006E76C9">
      <w:pPr>
        <w:autoSpaceDE w:val="0"/>
        <w:autoSpaceDN w:val="0"/>
        <w:spacing w:before="70" w:after="0" w:line="230" w:lineRule="auto"/>
        <w:ind w:right="4268"/>
        <w:jc w:val="right"/>
        <w:rPr>
          <w:lang w:val="ru-RU"/>
        </w:rPr>
      </w:pP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«Литература»</w:t>
      </w:r>
    </w:p>
    <w:p w:rsidR="006E76C9" w:rsidRPr="00AA1AB3" w:rsidRDefault="006E76C9" w:rsidP="006E76C9">
      <w:pPr>
        <w:autoSpaceDE w:val="0"/>
        <w:autoSpaceDN w:val="0"/>
        <w:spacing w:before="670" w:after="0" w:line="230" w:lineRule="auto"/>
        <w:ind w:right="2724"/>
        <w:jc w:val="right"/>
        <w:rPr>
          <w:lang w:val="ru-RU"/>
        </w:rPr>
      </w:pPr>
      <w:r w:rsidRPr="00AA1AB3">
        <w:rPr>
          <w:rFonts w:ascii="Times New Roman" w:eastAsia="Times New Roman" w:hAnsi="Times New Roman"/>
          <w:color w:val="000000"/>
          <w:sz w:val="24"/>
          <w:lang w:val="ru-RU"/>
        </w:rPr>
        <w:t>для 5 класса основного общего образования</w:t>
      </w:r>
    </w:p>
    <w:p w:rsidR="006E76C9" w:rsidRPr="00AA1AB3" w:rsidRDefault="006E76C9" w:rsidP="006E76C9">
      <w:pPr>
        <w:autoSpaceDE w:val="0"/>
        <w:autoSpaceDN w:val="0"/>
        <w:spacing w:before="70" w:after="0" w:line="230" w:lineRule="auto"/>
        <w:ind w:right="3608"/>
        <w:jc w:val="right"/>
        <w:rPr>
          <w:lang w:val="ru-RU"/>
        </w:rPr>
      </w:pPr>
      <w:r w:rsidRPr="00AA1AB3">
        <w:rPr>
          <w:rFonts w:ascii="Times New Roman" w:eastAsia="Times New Roman" w:hAnsi="Times New Roman"/>
          <w:color w:val="000000"/>
          <w:sz w:val="24"/>
          <w:lang w:val="ru-RU"/>
        </w:rPr>
        <w:t>на 2022-</w:t>
      </w:r>
      <w:proofErr w:type="gramStart"/>
      <w:r w:rsidRPr="00AA1AB3">
        <w:rPr>
          <w:rFonts w:ascii="Times New Roman" w:eastAsia="Times New Roman" w:hAnsi="Times New Roman"/>
          <w:color w:val="000000"/>
          <w:sz w:val="24"/>
          <w:lang w:val="ru-RU"/>
        </w:rPr>
        <w:t>2023  учебный</w:t>
      </w:r>
      <w:proofErr w:type="gramEnd"/>
      <w:r w:rsidRPr="00AA1AB3">
        <w:rPr>
          <w:rFonts w:ascii="Times New Roman" w:eastAsia="Times New Roman" w:hAnsi="Times New Roman"/>
          <w:color w:val="000000"/>
          <w:sz w:val="24"/>
          <w:lang w:val="ru-RU"/>
        </w:rPr>
        <w:t xml:space="preserve"> год</w:t>
      </w:r>
    </w:p>
    <w:p w:rsidR="006E76C9" w:rsidRPr="006E76C9" w:rsidRDefault="006E76C9" w:rsidP="006E76C9">
      <w:pPr>
        <w:autoSpaceDE w:val="0"/>
        <w:autoSpaceDN w:val="0"/>
        <w:spacing w:before="2112" w:after="0" w:line="230" w:lineRule="auto"/>
        <w:ind w:right="20"/>
        <w:jc w:val="right"/>
        <w:rPr>
          <w:lang w:val="ru-RU"/>
        </w:rPr>
      </w:pP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Составитель: Гаджиева Кабират Даудовна</w:t>
      </w:r>
    </w:p>
    <w:p w:rsidR="006E76C9" w:rsidRPr="006E76C9" w:rsidRDefault="006E76C9" w:rsidP="006E76C9">
      <w:pPr>
        <w:autoSpaceDE w:val="0"/>
        <w:autoSpaceDN w:val="0"/>
        <w:spacing w:before="70" w:after="0" w:line="230" w:lineRule="auto"/>
        <w:ind w:right="24"/>
        <w:jc w:val="right"/>
        <w:rPr>
          <w:lang w:val="ru-RU"/>
        </w:rPr>
      </w:pP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Учитель русского языка и литературы</w:t>
      </w:r>
    </w:p>
    <w:p w:rsidR="00906F91" w:rsidRPr="006E76C9" w:rsidRDefault="00D027BA">
      <w:pPr>
        <w:autoSpaceDE w:val="0"/>
        <w:autoSpaceDN w:val="0"/>
        <w:spacing w:before="2830" w:after="0" w:line="230" w:lineRule="auto"/>
        <w:ind w:right="3996"/>
        <w:jc w:val="right"/>
        <w:rPr>
          <w:lang w:val="ru-RU"/>
        </w:rPr>
      </w:pPr>
      <w:bookmarkStart w:id="0" w:name="_GoBack"/>
      <w:bookmarkEnd w:id="0"/>
      <w:proofErr w:type="spell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с.Коркмаскала</w:t>
      </w:r>
      <w:proofErr w:type="spell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2022</w:t>
      </w:r>
    </w:p>
    <w:p w:rsidR="00906F91" w:rsidRPr="006E76C9" w:rsidRDefault="00906F91">
      <w:pPr>
        <w:rPr>
          <w:lang w:val="ru-RU"/>
        </w:rPr>
        <w:sectPr w:rsidR="00906F91" w:rsidRPr="006E76C9">
          <w:pgSz w:w="11900" w:h="16840"/>
          <w:pgMar w:top="298" w:right="876" w:bottom="302" w:left="738" w:header="720" w:footer="720" w:gutter="0"/>
          <w:cols w:space="720" w:equalWidth="0">
            <w:col w:w="10286" w:space="0"/>
          </w:cols>
          <w:docGrid w:linePitch="360"/>
        </w:sectPr>
      </w:pPr>
    </w:p>
    <w:p w:rsidR="00906F91" w:rsidRPr="006E76C9" w:rsidRDefault="00906F91">
      <w:pPr>
        <w:rPr>
          <w:lang w:val="ru-RU"/>
        </w:rPr>
        <w:sectPr w:rsidR="00906F91" w:rsidRPr="006E76C9">
          <w:pgSz w:w="11900" w:h="16840"/>
          <w:pgMar w:top="1440" w:right="1440" w:bottom="1440" w:left="1440" w:header="720" w:footer="720" w:gutter="0"/>
          <w:cols w:space="720" w:equalWidth="0">
            <w:col w:w="10286" w:space="0"/>
          </w:cols>
          <w:docGrid w:linePitch="360"/>
        </w:sectPr>
      </w:pPr>
    </w:p>
    <w:p w:rsidR="00906F91" w:rsidRPr="006E76C9" w:rsidRDefault="00906F91">
      <w:pPr>
        <w:autoSpaceDE w:val="0"/>
        <w:autoSpaceDN w:val="0"/>
        <w:spacing w:after="78" w:line="220" w:lineRule="exact"/>
        <w:rPr>
          <w:lang w:val="ru-RU"/>
        </w:rPr>
      </w:pPr>
    </w:p>
    <w:p w:rsidR="00906F91" w:rsidRPr="006E76C9" w:rsidRDefault="00D027BA">
      <w:pPr>
        <w:autoSpaceDE w:val="0"/>
        <w:autoSpaceDN w:val="0"/>
        <w:spacing w:after="0" w:line="230" w:lineRule="auto"/>
        <w:rPr>
          <w:lang w:val="ru-RU"/>
        </w:rPr>
      </w:pPr>
      <w:r w:rsidRPr="006E76C9">
        <w:rPr>
          <w:rFonts w:ascii="Times New Roman" w:eastAsia="Times New Roman" w:hAnsi="Times New Roman"/>
          <w:b/>
          <w:color w:val="000000"/>
          <w:sz w:val="24"/>
          <w:lang w:val="ru-RU"/>
        </w:rPr>
        <w:t>ПОЯСНИТЕЛЬНАЯ ЗАПИСКА</w:t>
      </w:r>
    </w:p>
    <w:p w:rsidR="00906F91" w:rsidRPr="006E76C9" w:rsidRDefault="00D027BA">
      <w:pPr>
        <w:autoSpaceDE w:val="0"/>
        <w:autoSpaceDN w:val="0"/>
        <w:spacing w:before="346" w:after="0" w:line="286" w:lineRule="auto"/>
        <w:ind w:firstLine="180"/>
        <w:rPr>
          <w:lang w:val="ru-RU"/>
        </w:rPr>
      </w:pP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Рабочая программа по литературе для обучающихся 5 классов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го общего образования (Приказ </w:t>
      </w:r>
      <w:proofErr w:type="spell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Минпросвещения</w:t>
      </w:r>
      <w:proofErr w:type="spell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России от 31.05.2021 г.   № 287, зарегистрирован </w:t>
      </w:r>
      <w:r w:rsidRPr="006E76C9">
        <w:rPr>
          <w:lang w:val="ru-RU"/>
        </w:rPr>
        <w:br/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Министерством юстиции Российской Федерации 05.07.2021 г., рег. номер — 64101) (далее — ФГОС ООО), а также Примерной программы воспитания, с учётом Концепции преп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906F91" w:rsidRPr="006E76C9" w:rsidRDefault="00D027BA">
      <w:pPr>
        <w:autoSpaceDE w:val="0"/>
        <w:autoSpaceDN w:val="0"/>
        <w:spacing w:before="264" w:after="0" w:line="230" w:lineRule="auto"/>
        <w:rPr>
          <w:lang w:val="ru-RU"/>
        </w:rPr>
      </w:pPr>
      <w:r w:rsidRPr="006E76C9">
        <w:rPr>
          <w:rFonts w:ascii="Times New Roman" w:eastAsia="Times New Roman" w:hAnsi="Times New Roman"/>
          <w:b/>
          <w:color w:val="000000"/>
          <w:sz w:val="24"/>
          <w:lang w:val="ru-RU"/>
        </w:rPr>
        <w:t>ОБЩАЯ ХАРАКТЕРИСТИКА УЧЕБНОГО ПРЕДМЕТА «ЛИТЕРАТУРА»</w:t>
      </w:r>
    </w:p>
    <w:p w:rsidR="00906F91" w:rsidRPr="006E76C9" w:rsidRDefault="00D027BA">
      <w:pPr>
        <w:autoSpaceDE w:val="0"/>
        <w:autoSpaceDN w:val="0"/>
        <w:spacing w:before="168" w:after="0"/>
        <w:ind w:right="288" w:firstLine="180"/>
        <w:rPr>
          <w:lang w:val="ru-RU"/>
        </w:rPr>
      </w:pP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Учебный предмет «Литература» в наибольшей степени 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906F91" w:rsidRPr="006E76C9" w:rsidRDefault="00D027BA">
      <w:pPr>
        <w:autoSpaceDE w:val="0"/>
        <w:autoSpaceDN w:val="0"/>
        <w:spacing w:before="70" w:after="0" w:line="281" w:lineRule="auto"/>
        <w:ind w:right="288" w:firstLine="180"/>
        <w:rPr>
          <w:lang w:val="ru-RU"/>
        </w:rPr>
      </w:pP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Особенности литературы как школьного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содержат в себе потенциал воздействия на читателей и приобщают их к нравственно-эстетическим ценностям, как национальным, так и общечеловеческим.</w:t>
      </w:r>
    </w:p>
    <w:p w:rsidR="00906F91" w:rsidRPr="006E76C9" w:rsidRDefault="00D027BA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Основу содержания литературного образования составляют чтение и изучение выдающихся художественных произведени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</w:t>
      </w:r>
    </w:p>
    <w:p w:rsidR="00906F91" w:rsidRPr="006E76C9" w:rsidRDefault="00D027BA">
      <w:pPr>
        <w:autoSpaceDE w:val="0"/>
        <w:autoSpaceDN w:val="0"/>
        <w:spacing w:before="70" w:after="0"/>
        <w:rPr>
          <w:lang w:val="ru-RU"/>
        </w:rPr>
      </w:pP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Целостное восприятие и понимание художественного произведения, его анализ и интерпретация возможны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906F91" w:rsidRPr="006E76C9" w:rsidRDefault="00D027BA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Полноценное литературное образование в основной школе н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евозможно без учёта преемственности с курсом литературного чтения в начальной школе, </w:t>
      </w:r>
      <w:proofErr w:type="spell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межпредметных</w:t>
      </w:r>
      <w:proofErr w:type="spell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связей с курсом русского языка, истории и предметов художественного цикла, что способствует развитию речи, историзма мышления, художественного вкуса, формиро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ванию эстетического отношения к окружающему миру и его воплощения в творческих работах различных жанров. </w:t>
      </w:r>
    </w:p>
    <w:p w:rsidR="00906F91" w:rsidRPr="006E76C9" w:rsidRDefault="00D027BA">
      <w:pPr>
        <w:autoSpaceDE w:val="0"/>
        <w:autoSpaceDN w:val="0"/>
        <w:spacing w:before="72" w:after="0" w:line="281" w:lineRule="auto"/>
        <w:ind w:right="144" w:firstLine="180"/>
        <w:rPr>
          <w:lang w:val="ru-RU"/>
        </w:rPr>
      </w:pP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касающиеся литератур народов России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</w:t>
      </w:r>
      <w:r w:rsidRPr="006E76C9">
        <w:rPr>
          <w:lang w:val="ru-RU"/>
        </w:rPr>
        <w:br/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планируемых результатов обучения. </w:t>
      </w:r>
    </w:p>
    <w:p w:rsidR="00906F91" w:rsidRPr="006E76C9" w:rsidRDefault="00D027BA">
      <w:pPr>
        <w:autoSpaceDE w:val="0"/>
        <w:autoSpaceDN w:val="0"/>
        <w:spacing w:before="262" w:after="0" w:line="230" w:lineRule="auto"/>
        <w:rPr>
          <w:lang w:val="ru-RU"/>
        </w:rPr>
      </w:pPr>
      <w:r w:rsidRPr="006E76C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ЦЕЛИ ИЗУЧЕНИЯ УЧЕБНОГО </w:t>
      </w:r>
      <w:r w:rsidRPr="006E76C9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ПРЕДМЕТА «ЛИТЕРАТУРА»</w:t>
      </w:r>
    </w:p>
    <w:p w:rsidR="00906F91" w:rsidRPr="006E76C9" w:rsidRDefault="00D027BA">
      <w:pPr>
        <w:autoSpaceDE w:val="0"/>
        <w:autoSpaceDN w:val="0"/>
        <w:spacing w:before="166" w:after="0" w:line="283" w:lineRule="auto"/>
        <w:ind w:right="144" w:firstLine="180"/>
        <w:rPr>
          <w:lang w:val="ru-RU"/>
        </w:rPr>
      </w:pP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текстов и создания собственных устных и письменных высказываний; в развитии чувства </w:t>
      </w:r>
      <w:r w:rsidRPr="006E76C9">
        <w:rPr>
          <w:lang w:val="ru-RU"/>
        </w:rPr>
        <w:br/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906F91" w:rsidRPr="006E76C9" w:rsidRDefault="00906F91">
      <w:pPr>
        <w:rPr>
          <w:lang w:val="ru-RU"/>
        </w:rPr>
        <w:sectPr w:rsidR="00906F91" w:rsidRPr="006E76C9">
          <w:pgSz w:w="11900" w:h="16840"/>
          <w:pgMar w:top="298" w:right="650" w:bottom="33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06F91" w:rsidRPr="006E76C9" w:rsidRDefault="00906F91">
      <w:pPr>
        <w:autoSpaceDE w:val="0"/>
        <w:autoSpaceDN w:val="0"/>
        <w:spacing w:after="78" w:line="220" w:lineRule="exact"/>
        <w:rPr>
          <w:lang w:val="ru-RU"/>
        </w:rPr>
      </w:pPr>
    </w:p>
    <w:p w:rsidR="00906F91" w:rsidRPr="006E76C9" w:rsidRDefault="00D027BA">
      <w:pPr>
        <w:autoSpaceDE w:val="0"/>
        <w:autoSpaceDN w:val="0"/>
        <w:spacing w:after="0" w:line="286" w:lineRule="auto"/>
        <w:ind w:right="288" w:firstLine="180"/>
        <w:rPr>
          <w:lang w:val="ru-RU"/>
        </w:rPr>
      </w:pP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Задачи, связанные с пониманием литературы как одной из основных национально-культурны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х ценностей народа, как особого способа познания жизни, с обеспечением культурной </w:t>
      </w:r>
      <w:r w:rsidRPr="006E76C9">
        <w:rPr>
          <w:lang w:val="ru-RU"/>
        </w:rPr>
        <w:br/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оззрения. </w:t>
      </w:r>
    </w:p>
    <w:p w:rsidR="00906F91" w:rsidRPr="006E76C9" w:rsidRDefault="00D027BA">
      <w:pPr>
        <w:autoSpaceDE w:val="0"/>
        <w:autoSpaceDN w:val="0"/>
        <w:spacing w:before="72" w:after="0" w:line="283" w:lineRule="auto"/>
        <w:ind w:firstLine="180"/>
        <w:rPr>
          <w:lang w:val="ru-RU"/>
        </w:rPr>
      </w:pP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этом мире, с гармонизацией отношений человек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процессе участия в различных мероприятиях, посвящённых литературе, чтению, книжной культуре. </w:t>
      </w:r>
    </w:p>
    <w:p w:rsidR="00906F91" w:rsidRPr="006E76C9" w:rsidRDefault="00D027BA">
      <w:pPr>
        <w:autoSpaceDE w:val="0"/>
        <w:autoSpaceDN w:val="0"/>
        <w:spacing w:before="70" w:after="0" w:line="288" w:lineRule="auto"/>
        <w:ind w:firstLine="180"/>
        <w:rPr>
          <w:lang w:val="ru-RU"/>
        </w:rPr>
      </w:pP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вать и </w:t>
      </w:r>
      <w:r w:rsidRPr="006E76C9">
        <w:rPr>
          <w:lang w:val="ru-RU"/>
        </w:rPr>
        <w:br/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интерпретировать прочитанное, направлены на формирование у школьников системы знаний о литературе как искусстве слова, в том числе основных </w:t>
      </w:r>
      <w:proofErr w:type="spell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теоретико</w:t>
      </w:r>
      <w:proofErr w:type="spell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и историко-литературных знаний, необходимых для понимания, анализа и интерпретации художественных 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матику произведений и их художественные особенности, комментировать авторскую позицию и выражать собственное отношение к </w:t>
      </w:r>
      <w:r w:rsidRPr="006E76C9">
        <w:rPr>
          <w:lang w:val="ru-RU"/>
        </w:rPr>
        <w:br/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прочитанному; воспринимать тексты художественных произведений в единстве формы и содержания, реализуя возможность их неоднозначного то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 искусств;  формировать  представления о специфике литературы в ряду других и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</w:t>
      </w:r>
      <w:r w:rsidRPr="006E76C9">
        <w:rPr>
          <w:lang w:val="ru-RU"/>
        </w:rPr>
        <w:br/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критической оценки. </w:t>
      </w:r>
    </w:p>
    <w:p w:rsidR="00906F91" w:rsidRPr="006E76C9" w:rsidRDefault="00D027BA">
      <w:pPr>
        <w:autoSpaceDE w:val="0"/>
        <w:autoSpaceDN w:val="0"/>
        <w:spacing w:before="72" w:after="0" w:line="283" w:lineRule="auto"/>
        <w:ind w:firstLine="180"/>
        <w:rPr>
          <w:lang w:val="ru-RU"/>
        </w:rPr>
      </w:pP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Задачи, связанные с осознанием обучающимися коммуникативно-эстетических возможносте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906F91" w:rsidRPr="006E76C9" w:rsidRDefault="00D027BA">
      <w:pPr>
        <w:autoSpaceDE w:val="0"/>
        <w:autoSpaceDN w:val="0"/>
        <w:spacing w:before="262" w:after="0" w:line="230" w:lineRule="auto"/>
        <w:rPr>
          <w:lang w:val="ru-RU"/>
        </w:rPr>
      </w:pPr>
      <w:r w:rsidRPr="006E76C9">
        <w:rPr>
          <w:rFonts w:ascii="Times New Roman" w:eastAsia="Times New Roman" w:hAnsi="Times New Roman"/>
          <w:b/>
          <w:color w:val="000000"/>
          <w:sz w:val="24"/>
          <w:lang w:val="ru-RU"/>
        </w:rPr>
        <w:t>М</w:t>
      </w:r>
      <w:r w:rsidRPr="006E76C9">
        <w:rPr>
          <w:rFonts w:ascii="Times New Roman" w:eastAsia="Times New Roman" w:hAnsi="Times New Roman"/>
          <w:b/>
          <w:color w:val="000000"/>
          <w:sz w:val="24"/>
          <w:lang w:val="ru-RU"/>
        </w:rPr>
        <w:t>ЕСТО УЧЕБНОГО ПРЕДМЕТА «ЛИТЕРАТУРА» В УЧЕБНОМ ПЛАНЕ</w:t>
      </w:r>
    </w:p>
    <w:p w:rsidR="00906F91" w:rsidRPr="006E76C9" w:rsidRDefault="00D027BA">
      <w:pPr>
        <w:autoSpaceDE w:val="0"/>
        <w:autoSpaceDN w:val="0"/>
        <w:spacing w:before="166" w:after="0" w:line="271" w:lineRule="auto"/>
        <w:ind w:right="576" w:firstLine="180"/>
        <w:rPr>
          <w:lang w:val="ru-RU"/>
        </w:rPr>
      </w:pP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Предмет «Литература» входит в предметную область «Русский язык и литература» и является обязательным для изучения. Предмет «Литература» преемственен по отношению к </w:t>
      </w:r>
      <w:proofErr w:type="spellStart"/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предмету«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Литературное</w:t>
      </w:r>
      <w:proofErr w:type="spell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чтение». </w:t>
      </w:r>
    </w:p>
    <w:p w:rsidR="00906F91" w:rsidRPr="006E76C9" w:rsidRDefault="00D027BA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В 5 клас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се на изучение предмета отводится 3 часа в неделю, суммарно изучение литературы в 5</w:t>
      </w:r>
    </w:p>
    <w:p w:rsidR="00906F91" w:rsidRPr="006E76C9" w:rsidRDefault="00906F91">
      <w:pPr>
        <w:rPr>
          <w:lang w:val="ru-RU"/>
        </w:rPr>
        <w:sectPr w:rsidR="00906F91" w:rsidRPr="006E76C9">
          <w:pgSz w:w="11900" w:h="16840"/>
          <w:pgMar w:top="298" w:right="690" w:bottom="452" w:left="666" w:header="720" w:footer="720" w:gutter="0"/>
          <w:cols w:space="720" w:equalWidth="0">
            <w:col w:w="10544" w:space="0"/>
          </w:cols>
          <w:docGrid w:linePitch="360"/>
        </w:sectPr>
      </w:pPr>
    </w:p>
    <w:p w:rsidR="00906F91" w:rsidRPr="006E76C9" w:rsidRDefault="00906F91">
      <w:pPr>
        <w:autoSpaceDE w:val="0"/>
        <w:autoSpaceDN w:val="0"/>
        <w:spacing w:after="66" w:line="220" w:lineRule="exact"/>
        <w:rPr>
          <w:lang w:val="ru-RU"/>
        </w:rPr>
      </w:pPr>
    </w:p>
    <w:p w:rsidR="00906F91" w:rsidRPr="006E76C9" w:rsidRDefault="00D027BA">
      <w:pPr>
        <w:autoSpaceDE w:val="0"/>
        <w:autoSpaceDN w:val="0"/>
        <w:spacing w:after="0" w:line="230" w:lineRule="auto"/>
        <w:rPr>
          <w:lang w:val="ru-RU"/>
        </w:rPr>
      </w:pP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классе по программе основного общего образования рассчитано на 102 часа. </w:t>
      </w:r>
    </w:p>
    <w:p w:rsidR="00906F91" w:rsidRPr="006E76C9" w:rsidRDefault="00906F91">
      <w:pPr>
        <w:rPr>
          <w:lang w:val="ru-RU"/>
        </w:rPr>
        <w:sectPr w:rsidR="00906F91" w:rsidRPr="006E76C9">
          <w:pgSz w:w="11900" w:h="16840"/>
          <w:pgMar w:top="286" w:right="1440" w:bottom="1440" w:left="666" w:header="720" w:footer="720" w:gutter="0"/>
          <w:cols w:space="720" w:equalWidth="0">
            <w:col w:w="9794" w:space="0"/>
          </w:cols>
          <w:docGrid w:linePitch="360"/>
        </w:sectPr>
      </w:pPr>
    </w:p>
    <w:p w:rsidR="00906F91" w:rsidRPr="006E76C9" w:rsidRDefault="00906F91">
      <w:pPr>
        <w:autoSpaceDE w:val="0"/>
        <w:autoSpaceDN w:val="0"/>
        <w:spacing w:after="78" w:line="220" w:lineRule="exact"/>
        <w:rPr>
          <w:lang w:val="ru-RU"/>
        </w:rPr>
      </w:pPr>
    </w:p>
    <w:p w:rsidR="00906F91" w:rsidRPr="006E76C9" w:rsidRDefault="00D027BA">
      <w:pPr>
        <w:autoSpaceDE w:val="0"/>
        <w:autoSpaceDN w:val="0"/>
        <w:spacing w:after="0" w:line="230" w:lineRule="auto"/>
        <w:rPr>
          <w:lang w:val="ru-RU"/>
        </w:rPr>
      </w:pPr>
      <w:r w:rsidRPr="006E76C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906F91" w:rsidRPr="006E76C9" w:rsidRDefault="00D027BA">
      <w:pPr>
        <w:autoSpaceDE w:val="0"/>
        <w:autoSpaceDN w:val="0"/>
        <w:spacing w:before="466" w:after="0" w:line="262" w:lineRule="auto"/>
        <w:ind w:right="7344"/>
        <w:rPr>
          <w:lang w:val="ru-RU"/>
        </w:rPr>
      </w:pPr>
      <w:r w:rsidRPr="006E76C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Мифология </w:t>
      </w:r>
      <w:r w:rsidRPr="006E76C9">
        <w:rPr>
          <w:lang w:val="ru-RU"/>
        </w:rPr>
        <w:br/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Мифы народов России и мира.</w:t>
      </w:r>
    </w:p>
    <w:p w:rsidR="00906F91" w:rsidRPr="006E76C9" w:rsidRDefault="00D027BA">
      <w:pPr>
        <w:autoSpaceDE w:val="0"/>
        <w:autoSpaceDN w:val="0"/>
        <w:spacing w:before="406" w:after="0" w:line="271" w:lineRule="auto"/>
        <w:ind w:right="576"/>
        <w:rPr>
          <w:lang w:val="ru-RU"/>
        </w:rPr>
      </w:pPr>
      <w:r w:rsidRPr="006E76C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Фольклор </w:t>
      </w:r>
      <w:r w:rsidRPr="006E76C9">
        <w:rPr>
          <w:lang w:val="ru-RU"/>
        </w:rPr>
        <w:br/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Малые жанры: пословицы, поговорки, загадки. Сказки народов России и народов мира (не менее трёх).</w:t>
      </w:r>
    </w:p>
    <w:p w:rsidR="00906F91" w:rsidRPr="006E76C9" w:rsidRDefault="00D027BA">
      <w:pPr>
        <w:autoSpaceDE w:val="0"/>
        <w:autoSpaceDN w:val="0"/>
        <w:spacing w:before="408" w:after="0"/>
        <w:ind w:right="144"/>
        <w:rPr>
          <w:lang w:val="ru-RU"/>
        </w:rPr>
      </w:pPr>
      <w:r w:rsidRPr="006E76C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Литература первой половины </w:t>
      </w:r>
      <w:r>
        <w:rPr>
          <w:rFonts w:ascii="Times New Roman" w:eastAsia="Times New Roman" w:hAnsi="Times New Roman"/>
          <w:b/>
          <w:color w:val="000000"/>
          <w:sz w:val="24"/>
        </w:rPr>
        <w:t>XIX</w:t>
      </w:r>
      <w:r w:rsidRPr="006E76C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века </w:t>
      </w:r>
      <w:r w:rsidRPr="006E76C9">
        <w:rPr>
          <w:lang w:val="ru-RU"/>
        </w:rPr>
        <w:br/>
      </w:r>
      <w:r w:rsidRPr="006E76C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И. А. Крылов. 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Басни (три по выбору). Напри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мер, «Волк на псарне», «Листы и Корни», «Свинья под Дубом», «Квартет</w:t>
      </w: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»,</w:t>
      </w:r>
      <w:r w:rsidRPr="006E76C9">
        <w:rPr>
          <w:lang w:val="ru-RU"/>
        </w:rPr>
        <w:br/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Осёл и Соловей», «Ворона и Лисица».</w:t>
      </w:r>
    </w:p>
    <w:p w:rsidR="00906F91" w:rsidRPr="006E76C9" w:rsidRDefault="00D027BA">
      <w:pPr>
        <w:autoSpaceDE w:val="0"/>
        <w:autoSpaceDN w:val="0"/>
        <w:spacing w:before="70" w:after="0" w:line="262" w:lineRule="auto"/>
        <w:ind w:right="2304"/>
        <w:rPr>
          <w:lang w:val="ru-RU"/>
        </w:rPr>
      </w:pPr>
      <w:r w:rsidRPr="006E76C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А. С. Пушкин. 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Стихотворения (не менее трёх). «Зимнее утро</w:t>
      </w: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»,</w:t>
      </w:r>
      <w:r w:rsidRPr="006E76C9">
        <w:rPr>
          <w:lang w:val="ru-RU"/>
        </w:rPr>
        <w:br/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«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Зимний вечер», «Няне» и др. «Сказка о мёртвой царевне и о семи богатырях».</w:t>
      </w:r>
    </w:p>
    <w:p w:rsidR="00906F91" w:rsidRPr="006E76C9" w:rsidRDefault="00D027BA">
      <w:pPr>
        <w:autoSpaceDE w:val="0"/>
        <w:autoSpaceDN w:val="0"/>
        <w:spacing w:before="70" w:after="0" w:line="230" w:lineRule="auto"/>
        <w:rPr>
          <w:lang w:val="ru-RU"/>
        </w:rPr>
      </w:pPr>
      <w:r w:rsidRPr="006E76C9">
        <w:rPr>
          <w:rFonts w:ascii="Times New Roman" w:eastAsia="Times New Roman" w:hAnsi="Times New Roman"/>
          <w:b/>
          <w:color w:val="000000"/>
          <w:sz w:val="24"/>
          <w:lang w:val="ru-RU"/>
        </w:rPr>
        <w:t>М. Ю. Лермон</w:t>
      </w:r>
      <w:r w:rsidRPr="006E76C9">
        <w:rPr>
          <w:rFonts w:ascii="Times New Roman" w:eastAsia="Times New Roman" w:hAnsi="Times New Roman"/>
          <w:b/>
          <w:color w:val="000000"/>
          <w:sz w:val="24"/>
          <w:lang w:val="ru-RU"/>
        </w:rPr>
        <w:t>тов.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Стихотворение «Бородино».</w:t>
      </w:r>
    </w:p>
    <w:p w:rsidR="00906F91" w:rsidRPr="006E76C9" w:rsidRDefault="00D027BA">
      <w:pPr>
        <w:autoSpaceDE w:val="0"/>
        <w:autoSpaceDN w:val="0"/>
        <w:spacing w:before="70" w:after="0" w:line="262" w:lineRule="auto"/>
        <w:ind w:right="4176"/>
        <w:rPr>
          <w:lang w:val="ru-RU"/>
        </w:rPr>
      </w:pPr>
      <w:r w:rsidRPr="006E76C9">
        <w:rPr>
          <w:rFonts w:ascii="Times New Roman" w:eastAsia="Times New Roman" w:hAnsi="Times New Roman"/>
          <w:b/>
          <w:color w:val="000000"/>
          <w:sz w:val="24"/>
          <w:lang w:val="ru-RU"/>
        </w:rPr>
        <w:t>Н. В. Гоголь.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Повесть «Ночь перед Рождеством» из </w:t>
      </w:r>
      <w:proofErr w:type="spellStart"/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сборника«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Вечера</w:t>
      </w:r>
      <w:proofErr w:type="spell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на хуторе близ Диканьки».</w:t>
      </w:r>
    </w:p>
    <w:p w:rsidR="00906F91" w:rsidRPr="006E76C9" w:rsidRDefault="00D027BA">
      <w:pPr>
        <w:autoSpaceDE w:val="0"/>
        <w:autoSpaceDN w:val="0"/>
        <w:spacing w:before="406" w:after="0" w:line="262" w:lineRule="auto"/>
        <w:ind w:right="6192"/>
        <w:rPr>
          <w:lang w:val="ru-RU"/>
        </w:rPr>
      </w:pPr>
      <w:r w:rsidRPr="006E76C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Литература второй половины </w:t>
      </w:r>
      <w:r>
        <w:rPr>
          <w:rFonts w:ascii="Times New Roman" w:eastAsia="Times New Roman" w:hAnsi="Times New Roman"/>
          <w:b/>
          <w:color w:val="000000"/>
          <w:sz w:val="24"/>
        </w:rPr>
        <w:t>XIX</w:t>
      </w:r>
      <w:r w:rsidRPr="006E76C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века </w:t>
      </w:r>
      <w:r w:rsidRPr="006E76C9">
        <w:rPr>
          <w:lang w:val="ru-RU"/>
        </w:rPr>
        <w:br/>
      </w:r>
      <w:r w:rsidRPr="006E76C9">
        <w:rPr>
          <w:rFonts w:ascii="Times New Roman" w:eastAsia="Times New Roman" w:hAnsi="Times New Roman"/>
          <w:b/>
          <w:color w:val="000000"/>
          <w:sz w:val="24"/>
          <w:lang w:val="ru-RU"/>
        </w:rPr>
        <w:t>И. С. Тургенев.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Рассказ «Муму».</w:t>
      </w:r>
    </w:p>
    <w:p w:rsidR="00906F91" w:rsidRPr="006E76C9" w:rsidRDefault="00D027BA">
      <w:pPr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6E76C9">
        <w:rPr>
          <w:rFonts w:ascii="Times New Roman" w:eastAsia="Times New Roman" w:hAnsi="Times New Roman"/>
          <w:b/>
          <w:color w:val="000000"/>
          <w:sz w:val="24"/>
          <w:lang w:val="ru-RU"/>
        </w:rPr>
        <w:t>Н. А. Некрасов.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Стихотворения (не менее двух). «Крестьянские дети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». «Школьник». Поэма «Мороз, Красный нос» (фрагмент).</w:t>
      </w:r>
    </w:p>
    <w:p w:rsidR="00906F91" w:rsidRPr="006E76C9" w:rsidRDefault="00D027BA">
      <w:pPr>
        <w:autoSpaceDE w:val="0"/>
        <w:autoSpaceDN w:val="0"/>
        <w:spacing w:before="70" w:after="0" w:line="230" w:lineRule="auto"/>
        <w:rPr>
          <w:lang w:val="ru-RU"/>
        </w:rPr>
      </w:pPr>
      <w:r w:rsidRPr="006E76C9">
        <w:rPr>
          <w:rFonts w:ascii="Times New Roman" w:eastAsia="Times New Roman" w:hAnsi="Times New Roman"/>
          <w:b/>
          <w:color w:val="000000"/>
          <w:sz w:val="24"/>
          <w:lang w:val="ru-RU"/>
        </w:rPr>
        <w:t>Л. Н. Толстой.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Рассказ «Кавказский пленник».</w:t>
      </w:r>
    </w:p>
    <w:p w:rsidR="00906F91" w:rsidRPr="006E76C9" w:rsidRDefault="00D027BA">
      <w:pPr>
        <w:autoSpaceDE w:val="0"/>
        <w:autoSpaceDN w:val="0"/>
        <w:spacing w:before="406" w:after="0"/>
        <w:rPr>
          <w:lang w:val="ru-RU"/>
        </w:rPr>
      </w:pPr>
      <w:r w:rsidRPr="006E76C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Литература </w:t>
      </w:r>
      <w:r>
        <w:rPr>
          <w:rFonts w:ascii="Times New Roman" w:eastAsia="Times New Roman" w:hAnsi="Times New Roman"/>
          <w:b/>
          <w:color w:val="000000"/>
          <w:sz w:val="24"/>
        </w:rPr>
        <w:t>XIX</w:t>
      </w:r>
      <w:r w:rsidRPr="006E76C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—ХХ веков </w:t>
      </w:r>
      <w:r w:rsidRPr="006E76C9">
        <w:rPr>
          <w:lang w:val="ru-RU"/>
        </w:rPr>
        <w:br/>
      </w:r>
      <w:r w:rsidRPr="006E76C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Стихотворения отечественных поэтов </w:t>
      </w:r>
      <w:r>
        <w:rPr>
          <w:rFonts w:ascii="Times New Roman" w:eastAsia="Times New Roman" w:hAnsi="Times New Roman"/>
          <w:b/>
          <w:color w:val="000000"/>
          <w:sz w:val="24"/>
        </w:rPr>
        <w:t>XIX</w:t>
      </w:r>
      <w:r w:rsidRPr="006E76C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—ХХ веков о родной природе и о связи человека с Родиной 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(не менее пяти стихотворений трёх поэтов). Например, стихотворения А. К. Толстого, Ф. И. </w:t>
      </w: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Тютчева,  А.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 А.  </w:t>
      </w: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Фета,  И.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 А.  </w:t>
      </w: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Бунина,  А.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 А.  Блока, С. А. Есенина, Н. М. Рубцова, Ю. П. Кузнецова.</w:t>
      </w:r>
    </w:p>
    <w:p w:rsidR="00906F91" w:rsidRPr="006E76C9" w:rsidRDefault="00D027BA">
      <w:pPr>
        <w:autoSpaceDE w:val="0"/>
        <w:autoSpaceDN w:val="0"/>
        <w:spacing w:before="70" w:after="0" w:line="271" w:lineRule="auto"/>
        <w:rPr>
          <w:lang w:val="ru-RU"/>
        </w:rPr>
      </w:pPr>
      <w:r w:rsidRPr="006E76C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Юмористические рассказы отечественных писателей </w:t>
      </w:r>
      <w:r>
        <w:rPr>
          <w:rFonts w:ascii="Times New Roman" w:eastAsia="Times New Roman" w:hAnsi="Times New Roman"/>
          <w:b/>
          <w:color w:val="000000"/>
          <w:sz w:val="24"/>
        </w:rPr>
        <w:t>XIX</w:t>
      </w:r>
      <w:r w:rsidRPr="006E76C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— </w:t>
      </w:r>
      <w:r>
        <w:rPr>
          <w:rFonts w:ascii="Times New Roman" w:eastAsia="Times New Roman" w:hAnsi="Times New Roman"/>
          <w:b/>
          <w:color w:val="000000"/>
          <w:sz w:val="24"/>
        </w:rPr>
        <w:t>XX</w:t>
      </w:r>
      <w:r w:rsidRPr="006E76C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веков </w:t>
      </w:r>
      <w:r w:rsidRPr="006E76C9">
        <w:rPr>
          <w:lang w:val="ru-RU"/>
        </w:rPr>
        <w:br/>
      </w:r>
      <w:r w:rsidRPr="006E76C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А. П. Чехов 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(два рассказа по выбору). Например, «Лошадиная фамилия», «Мальчики», «Хирургия» и др. </w:t>
      </w:r>
    </w:p>
    <w:p w:rsidR="00906F91" w:rsidRPr="006E76C9" w:rsidRDefault="00D027BA">
      <w:pPr>
        <w:autoSpaceDE w:val="0"/>
        <w:autoSpaceDN w:val="0"/>
        <w:spacing w:before="72" w:after="0" w:line="262" w:lineRule="auto"/>
        <w:ind w:right="1008"/>
        <w:rPr>
          <w:lang w:val="ru-RU"/>
        </w:rPr>
      </w:pPr>
      <w:r w:rsidRPr="006E76C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М. М. Зощенко 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(два рассказа по выбору). Например, «Галоша», «</w:t>
      </w: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Лёля  и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 Минька»,  «Ёлка», «Золотые  слова»,  «Встреча» и др.</w:t>
      </w:r>
    </w:p>
    <w:p w:rsidR="00906F91" w:rsidRPr="006E76C9" w:rsidRDefault="00D027BA">
      <w:pPr>
        <w:autoSpaceDE w:val="0"/>
        <w:autoSpaceDN w:val="0"/>
        <w:spacing w:before="70" w:after="0" w:line="262" w:lineRule="auto"/>
        <w:rPr>
          <w:lang w:val="ru-RU"/>
        </w:rPr>
      </w:pPr>
      <w:r w:rsidRPr="006E76C9">
        <w:rPr>
          <w:rFonts w:ascii="Times New Roman" w:eastAsia="Times New Roman" w:hAnsi="Times New Roman"/>
          <w:b/>
          <w:color w:val="000000"/>
          <w:sz w:val="24"/>
          <w:lang w:val="ru-RU"/>
        </w:rPr>
        <w:t>Произведения отечественной литерат</w:t>
      </w:r>
      <w:r w:rsidRPr="006E76C9">
        <w:rPr>
          <w:rFonts w:ascii="Times New Roman" w:eastAsia="Times New Roman" w:hAnsi="Times New Roman"/>
          <w:b/>
          <w:color w:val="000000"/>
          <w:sz w:val="24"/>
          <w:lang w:val="ru-RU"/>
        </w:rPr>
        <w:t>уры о природе и животных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(не менее двух). Например, А. И. Куприна, М. М. Пришвина, К. Г. Паустовского.</w:t>
      </w:r>
    </w:p>
    <w:p w:rsidR="00906F91" w:rsidRPr="006E76C9" w:rsidRDefault="00D027BA">
      <w:pPr>
        <w:autoSpaceDE w:val="0"/>
        <w:autoSpaceDN w:val="0"/>
        <w:spacing w:before="70" w:after="0" w:line="230" w:lineRule="auto"/>
        <w:rPr>
          <w:lang w:val="ru-RU"/>
        </w:rPr>
      </w:pPr>
      <w:r w:rsidRPr="006E76C9">
        <w:rPr>
          <w:rFonts w:ascii="Times New Roman" w:eastAsia="Times New Roman" w:hAnsi="Times New Roman"/>
          <w:b/>
          <w:color w:val="000000"/>
          <w:sz w:val="24"/>
          <w:lang w:val="ru-RU"/>
        </w:rPr>
        <w:t>А. П. Платонов.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Рассказы (один по выбору). Например, «Корова», «Никита» и др.</w:t>
      </w:r>
    </w:p>
    <w:p w:rsidR="00906F91" w:rsidRPr="006E76C9" w:rsidRDefault="00D027BA">
      <w:pPr>
        <w:autoSpaceDE w:val="0"/>
        <w:autoSpaceDN w:val="0"/>
        <w:spacing w:before="70" w:after="0" w:line="230" w:lineRule="auto"/>
        <w:rPr>
          <w:lang w:val="ru-RU"/>
        </w:rPr>
      </w:pPr>
      <w:r w:rsidRPr="006E76C9">
        <w:rPr>
          <w:rFonts w:ascii="Times New Roman" w:eastAsia="Times New Roman" w:hAnsi="Times New Roman"/>
          <w:b/>
          <w:color w:val="000000"/>
          <w:sz w:val="24"/>
          <w:lang w:val="ru-RU"/>
        </w:rPr>
        <w:t>В. П. Астафьев.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Рассказ «</w:t>
      </w:r>
      <w:proofErr w:type="spell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Васюткино</w:t>
      </w:r>
      <w:proofErr w:type="spell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озеро».</w:t>
      </w:r>
    </w:p>
    <w:p w:rsidR="00906F91" w:rsidRPr="006E76C9" w:rsidRDefault="00D027BA">
      <w:pPr>
        <w:autoSpaceDE w:val="0"/>
        <w:autoSpaceDN w:val="0"/>
        <w:spacing w:before="406" w:after="0" w:line="262" w:lineRule="auto"/>
        <w:rPr>
          <w:lang w:val="ru-RU"/>
        </w:rPr>
      </w:pPr>
      <w:r w:rsidRPr="006E76C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Литература </w:t>
      </w:r>
      <w:r>
        <w:rPr>
          <w:rFonts w:ascii="Times New Roman" w:eastAsia="Times New Roman" w:hAnsi="Times New Roman"/>
          <w:b/>
          <w:color w:val="000000"/>
          <w:sz w:val="24"/>
        </w:rPr>
        <w:t>XX</w:t>
      </w:r>
      <w:r w:rsidRPr="006E76C9">
        <w:rPr>
          <w:rFonts w:ascii="Times New Roman" w:eastAsia="Times New Roman" w:hAnsi="Times New Roman"/>
          <w:b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b/>
          <w:color w:val="000000"/>
          <w:sz w:val="24"/>
        </w:rPr>
        <w:t>XXI</w:t>
      </w:r>
      <w:r w:rsidRPr="006E76C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веков </w:t>
      </w:r>
      <w:r w:rsidRPr="006E76C9">
        <w:rPr>
          <w:lang w:val="ru-RU"/>
        </w:rPr>
        <w:br/>
      </w:r>
      <w:r w:rsidRPr="006E76C9">
        <w:rPr>
          <w:rFonts w:ascii="Times New Roman" w:eastAsia="Times New Roman" w:hAnsi="Times New Roman"/>
          <w:b/>
          <w:color w:val="000000"/>
          <w:sz w:val="24"/>
          <w:lang w:val="ru-RU"/>
        </w:rPr>
        <w:t>Произведения отечественной прозы на тему «Человек на войне»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(не менее двух). Например, Л. А.</w:t>
      </w:r>
    </w:p>
    <w:p w:rsidR="00906F91" w:rsidRPr="006E76C9" w:rsidRDefault="00D027BA">
      <w:pPr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Кассиль. «Дорогие мои мальчишки»; Ю. Я. Яковлев. «Девочки </w:t>
      </w: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с  Васильевского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 острова»; В. П. Катаев. «Сын полка» и др.</w:t>
      </w:r>
    </w:p>
    <w:p w:rsidR="00906F91" w:rsidRPr="006E76C9" w:rsidRDefault="00D027BA">
      <w:pPr>
        <w:autoSpaceDE w:val="0"/>
        <w:autoSpaceDN w:val="0"/>
        <w:spacing w:before="70" w:after="0" w:line="230" w:lineRule="auto"/>
        <w:rPr>
          <w:lang w:val="ru-RU"/>
        </w:rPr>
      </w:pPr>
      <w:r w:rsidRPr="006E76C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Произведения отечественных писателей </w:t>
      </w:r>
      <w:r>
        <w:rPr>
          <w:rFonts w:ascii="Times New Roman" w:eastAsia="Times New Roman" w:hAnsi="Times New Roman"/>
          <w:b/>
          <w:color w:val="000000"/>
          <w:sz w:val="24"/>
        </w:rPr>
        <w:t>XIX</w:t>
      </w:r>
      <w:r w:rsidRPr="006E76C9">
        <w:rPr>
          <w:rFonts w:ascii="Times New Roman" w:eastAsia="Times New Roman" w:hAnsi="Times New Roman"/>
          <w:b/>
          <w:color w:val="000000"/>
          <w:sz w:val="24"/>
          <w:lang w:val="ru-RU"/>
        </w:rPr>
        <w:t>—</w:t>
      </w:r>
      <w:r>
        <w:rPr>
          <w:rFonts w:ascii="Times New Roman" w:eastAsia="Times New Roman" w:hAnsi="Times New Roman"/>
          <w:b/>
          <w:color w:val="000000"/>
          <w:sz w:val="24"/>
        </w:rPr>
        <w:t>XXI</w:t>
      </w:r>
      <w:r w:rsidRPr="006E76C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6E76C9">
        <w:rPr>
          <w:rFonts w:ascii="Times New Roman" w:eastAsia="Times New Roman" w:hAnsi="Times New Roman"/>
          <w:b/>
          <w:color w:val="000000"/>
          <w:sz w:val="24"/>
          <w:lang w:val="ru-RU"/>
        </w:rPr>
        <w:t>веков на тему детства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(не менее двух).</w:t>
      </w:r>
    </w:p>
    <w:p w:rsidR="00906F91" w:rsidRPr="006E76C9" w:rsidRDefault="00D027BA">
      <w:pPr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Например, произведения В. Г. Короленко, В. П. Катаева, В. П. Крапивина, Ю. П. Казакова, А. Г. Алексина, В. П. Астафьева, В. К. </w:t>
      </w:r>
      <w:proofErr w:type="spell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Железникова</w:t>
      </w:r>
      <w:proofErr w:type="spell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, Ю. Я. Яковлева, Ю. И. Коваля, А. А. </w:t>
      </w:r>
      <w:proofErr w:type="spell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Гиваргизова</w:t>
      </w:r>
      <w:proofErr w:type="spell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, М.</w:t>
      </w:r>
    </w:p>
    <w:p w:rsidR="00906F91" w:rsidRPr="006E76C9" w:rsidRDefault="00906F91">
      <w:pPr>
        <w:rPr>
          <w:lang w:val="ru-RU"/>
        </w:rPr>
        <w:sectPr w:rsidR="00906F91" w:rsidRPr="006E76C9">
          <w:pgSz w:w="11900" w:h="16840"/>
          <w:pgMar w:top="298" w:right="650" w:bottom="39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06F91" w:rsidRPr="006E76C9" w:rsidRDefault="00906F91">
      <w:pPr>
        <w:autoSpaceDE w:val="0"/>
        <w:autoSpaceDN w:val="0"/>
        <w:spacing w:after="66" w:line="220" w:lineRule="exact"/>
        <w:rPr>
          <w:lang w:val="ru-RU"/>
        </w:rPr>
      </w:pPr>
    </w:p>
    <w:p w:rsidR="00906F91" w:rsidRPr="006E76C9" w:rsidRDefault="00D027BA">
      <w:pPr>
        <w:autoSpaceDE w:val="0"/>
        <w:autoSpaceDN w:val="0"/>
        <w:spacing w:after="0" w:line="230" w:lineRule="auto"/>
        <w:rPr>
          <w:lang w:val="ru-RU"/>
        </w:rPr>
      </w:pP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С. </w:t>
      </w:r>
      <w:proofErr w:type="spell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Аромштам</w:t>
      </w:r>
      <w:proofErr w:type="spell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, Н. Ю. </w:t>
      </w:r>
      <w:proofErr w:type="spell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Абгарян</w:t>
      </w:r>
      <w:proofErr w:type="spell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.</w:t>
      </w:r>
    </w:p>
    <w:p w:rsidR="00906F91" w:rsidRPr="006E76C9" w:rsidRDefault="00D027BA">
      <w:pPr>
        <w:autoSpaceDE w:val="0"/>
        <w:autoSpaceDN w:val="0"/>
        <w:spacing w:before="70" w:after="0" w:line="271" w:lineRule="auto"/>
        <w:ind w:right="288"/>
        <w:rPr>
          <w:lang w:val="ru-RU"/>
        </w:rPr>
      </w:pPr>
      <w:r w:rsidRPr="006E76C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Произведения приключенческого жанра отечественных </w:t>
      </w:r>
      <w:proofErr w:type="gramStart"/>
      <w:r w:rsidRPr="006E76C9">
        <w:rPr>
          <w:rFonts w:ascii="Times New Roman" w:eastAsia="Times New Roman" w:hAnsi="Times New Roman"/>
          <w:b/>
          <w:color w:val="000000"/>
          <w:sz w:val="24"/>
          <w:lang w:val="ru-RU"/>
        </w:rPr>
        <w:t>писателей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 (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одно  по  выбору). </w:t>
      </w: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Например,  К.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 Булычёв.  «Девочка, с которой ничего не случится», «Миллион приключений» и др. (главы 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по выбору).</w:t>
      </w:r>
    </w:p>
    <w:p w:rsidR="00906F91" w:rsidRPr="006E76C9" w:rsidRDefault="00D027BA">
      <w:pPr>
        <w:autoSpaceDE w:val="0"/>
        <w:autoSpaceDN w:val="0"/>
        <w:spacing w:before="406" w:after="0" w:line="262" w:lineRule="auto"/>
        <w:ind w:right="4176"/>
        <w:rPr>
          <w:lang w:val="ru-RU"/>
        </w:rPr>
      </w:pPr>
      <w:r w:rsidRPr="006E76C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Литература народов Российской Федерации </w:t>
      </w:r>
      <w:r w:rsidRPr="006E76C9">
        <w:rPr>
          <w:lang w:val="ru-RU"/>
        </w:rPr>
        <w:br/>
      </w:r>
      <w:r w:rsidRPr="006E76C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Стихотворения 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(одно по выбору). Например, Р. Г. Гамзатов.</w:t>
      </w:r>
    </w:p>
    <w:p w:rsidR="00906F91" w:rsidRPr="006E76C9" w:rsidRDefault="00D027BA">
      <w:pPr>
        <w:autoSpaceDE w:val="0"/>
        <w:autoSpaceDN w:val="0"/>
        <w:spacing w:before="70" w:after="0" w:line="230" w:lineRule="auto"/>
        <w:rPr>
          <w:lang w:val="ru-RU"/>
        </w:rPr>
      </w:pP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«Песня соловья»; М. Карим. «Эту песню мать мне пела».</w:t>
      </w:r>
    </w:p>
    <w:p w:rsidR="00906F91" w:rsidRPr="006E76C9" w:rsidRDefault="00D027BA">
      <w:pPr>
        <w:autoSpaceDE w:val="0"/>
        <w:autoSpaceDN w:val="0"/>
        <w:spacing w:before="406" w:after="0" w:line="262" w:lineRule="auto"/>
        <w:ind w:right="1008"/>
        <w:rPr>
          <w:lang w:val="ru-RU"/>
        </w:rPr>
      </w:pPr>
      <w:r w:rsidRPr="006E76C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Зарубежная литература </w:t>
      </w:r>
      <w:r w:rsidRPr="006E76C9">
        <w:rPr>
          <w:lang w:val="ru-RU"/>
        </w:rPr>
        <w:br/>
      </w:r>
      <w:r w:rsidRPr="006E76C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Х. К. Андерсен. 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Сказки (одна по выбору). Например, «Снежная королева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», «Соловей» и др.</w:t>
      </w:r>
    </w:p>
    <w:p w:rsidR="00906F91" w:rsidRPr="006E76C9" w:rsidRDefault="00D027BA">
      <w:pPr>
        <w:autoSpaceDE w:val="0"/>
        <w:autoSpaceDN w:val="0"/>
        <w:spacing w:before="72" w:after="0" w:line="262" w:lineRule="auto"/>
        <w:rPr>
          <w:lang w:val="ru-RU"/>
        </w:rPr>
      </w:pPr>
      <w:r w:rsidRPr="006E76C9">
        <w:rPr>
          <w:rFonts w:ascii="Times New Roman" w:eastAsia="Times New Roman" w:hAnsi="Times New Roman"/>
          <w:b/>
          <w:color w:val="000000"/>
          <w:sz w:val="24"/>
          <w:lang w:val="ru-RU"/>
        </w:rPr>
        <w:t>Зарубежная сказочная проза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(одно произведение по выбору). Например, Л. Кэрролл. «Алиса в Стране Чудес» (главы по выбору), Дж. Р. Р. </w:t>
      </w:r>
      <w:proofErr w:type="spell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Толкин</w:t>
      </w:r>
      <w:proofErr w:type="spell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. «</w:t>
      </w:r>
      <w:proofErr w:type="spell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Хоббит</w:t>
      </w:r>
      <w:proofErr w:type="spell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, или </w:t>
      </w: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Туда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и обратно» (главы по выбору).</w:t>
      </w:r>
    </w:p>
    <w:p w:rsidR="00906F91" w:rsidRPr="006E76C9" w:rsidRDefault="00D027BA">
      <w:pPr>
        <w:autoSpaceDE w:val="0"/>
        <w:autoSpaceDN w:val="0"/>
        <w:spacing w:before="70" w:after="0" w:line="230" w:lineRule="auto"/>
        <w:rPr>
          <w:lang w:val="ru-RU"/>
        </w:rPr>
      </w:pPr>
      <w:r w:rsidRPr="006E76C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Зарубежная проза о детях и подростках 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(два произв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едения по выбору).   </w:t>
      </w: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Например,   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М.   Твен. </w:t>
      </w:r>
    </w:p>
    <w:p w:rsidR="00906F91" w:rsidRPr="006E76C9" w:rsidRDefault="00D027BA">
      <w:pPr>
        <w:autoSpaceDE w:val="0"/>
        <w:autoSpaceDN w:val="0"/>
        <w:spacing w:before="70" w:after="0"/>
        <w:ind w:right="144"/>
        <w:rPr>
          <w:lang w:val="ru-RU"/>
        </w:rPr>
      </w:pP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«Приключения   Тома   </w:t>
      </w:r>
      <w:proofErr w:type="spellStart"/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Сойера</w:t>
      </w:r>
      <w:proofErr w:type="spell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»</w:t>
      </w:r>
      <w:r w:rsidRPr="006E76C9">
        <w:rPr>
          <w:lang w:val="ru-RU"/>
        </w:rPr>
        <w:br/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(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главы по выбору); Дж. Лондон. «Сказание о </w:t>
      </w:r>
      <w:proofErr w:type="spell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Кише</w:t>
      </w:r>
      <w:proofErr w:type="spell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»; Р. </w:t>
      </w:r>
      <w:proofErr w:type="spell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Брэдбери</w:t>
      </w:r>
      <w:proofErr w:type="spell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. Рассказы. Например, «</w:t>
      </w:r>
      <w:proofErr w:type="spell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Каникулы</w:t>
      </w: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»,«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Звук</w:t>
      </w:r>
      <w:proofErr w:type="spell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бегущих ног»,</w:t>
      </w:r>
      <w:r w:rsidRPr="006E76C9">
        <w:rPr>
          <w:lang w:val="ru-RU"/>
        </w:rPr>
        <w:br/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«Зелёное утро» и др.</w:t>
      </w:r>
    </w:p>
    <w:p w:rsidR="00906F91" w:rsidRPr="006E76C9" w:rsidRDefault="00D027BA">
      <w:pPr>
        <w:autoSpaceDE w:val="0"/>
        <w:autoSpaceDN w:val="0"/>
        <w:spacing w:before="70" w:after="0" w:line="230" w:lineRule="auto"/>
        <w:rPr>
          <w:lang w:val="ru-RU"/>
        </w:rPr>
      </w:pPr>
      <w:r w:rsidRPr="006E76C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Зарубежная приключенческая проза 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(два произвед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ения по выбору).</w:t>
      </w:r>
    </w:p>
    <w:p w:rsidR="00906F91" w:rsidRPr="006E76C9" w:rsidRDefault="00D027BA">
      <w:pPr>
        <w:autoSpaceDE w:val="0"/>
        <w:autoSpaceDN w:val="0"/>
        <w:spacing w:before="70" w:after="0" w:line="230" w:lineRule="auto"/>
        <w:rPr>
          <w:lang w:val="ru-RU"/>
        </w:rPr>
      </w:pP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Например, Р. Л. Стивенсон. «Остров сокровищ», «Чёрная стрела» и др.</w:t>
      </w:r>
    </w:p>
    <w:p w:rsidR="00906F91" w:rsidRPr="006E76C9" w:rsidRDefault="00D027BA">
      <w:pPr>
        <w:autoSpaceDE w:val="0"/>
        <w:autoSpaceDN w:val="0"/>
        <w:spacing w:before="70" w:after="0" w:line="230" w:lineRule="auto"/>
        <w:rPr>
          <w:lang w:val="ru-RU"/>
        </w:rPr>
      </w:pPr>
      <w:r w:rsidRPr="006E76C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Зарубежная проза о животных 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(одно-два произведения по выбору).</w:t>
      </w:r>
    </w:p>
    <w:p w:rsidR="00906F91" w:rsidRPr="006E76C9" w:rsidRDefault="00D027BA">
      <w:pPr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Э. Сетон-Томпсон. «Королевская </w:t>
      </w:r>
      <w:proofErr w:type="spell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аналостанка</w:t>
      </w:r>
      <w:proofErr w:type="spell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»; Дж. Даррелл. «Говорящий свёрток»; Дж. Лондон. «</w:t>
      </w: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Белый  клык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»; Дж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. Р. Киплинг. «</w:t>
      </w:r>
      <w:proofErr w:type="spell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Маугли</w:t>
      </w:r>
      <w:proofErr w:type="spell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», «</w:t>
      </w:r>
      <w:proofErr w:type="spell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Рикки-Тикки-Тави</w:t>
      </w:r>
      <w:proofErr w:type="spell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» и др.</w:t>
      </w:r>
    </w:p>
    <w:p w:rsidR="00906F91" w:rsidRPr="006E76C9" w:rsidRDefault="00906F91">
      <w:pPr>
        <w:rPr>
          <w:lang w:val="ru-RU"/>
        </w:rPr>
        <w:sectPr w:rsidR="00906F91" w:rsidRPr="006E76C9">
          <w:pgSz w:w="11900" w:h="16840"/>
          <w:pgMar w:top="286" w:right="658" w:bottom="1440" w:left="666" w:header="720" w:footer="720" w:gutter="0"/>
          <w:cols w:space="720" w:equalWidth="0">
            <w:col w:w="10576" w:space="0"/>
          </w:cols>
          <w:docGrid w:linePitch="360"/>
        </w:sectPr>
      </w:pPr>
    </w:p>
    <w:p w:rsidR="00906F91" w:rsidRPr="006E76C9" w:rsidRDefault="00906F91">
      <w:pPr>
        <w:autoSpaceDE w:val="0"/>
        <w:autoSpaceDN w:val="0"/>
        <w:spacing w:after="78" w:line="220" w:lineRule="exact"/>
        <w:rPr>
          <w:lang w:val="ru-RU"/>
        </w:rPr>
      </w:pPr>
    </w:p>
    <w:p w:rsidR="00906F91" w:rsidRPr="006E76C9" w:rsidRDefault="00D027BA">
      <w:pPr>
        <w:autoSpaceDE w:val="0"/>
        <w:autoSpaceDN w:val="0"/>
        <w:spacing w:after="0" w:line="230" w:lineRule="auto"/>
        <w:rPr>
          <w:lang w:val="ru-RU"/>
        </w:rPr>
      </w:pPr>
      <w:r w:rsidRPr="006E76C9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906F91" w:rsidRPr="006E76C9" w:rsidRDefault="00D027BA">
      <w:pPr>
        <w:tabs>
          <w:tab w:val="left" w:pos="180"/>
        </w:tabs>
        <w:autoSpaceDE w:val="0"/>
        <w:autoSpaceDN w:val="0"/>
        <w:spacing w:before="346" w:after="0" w:line="262" w:lineRule="auto"/>
        <w:rPr>
          <w:lang w:val="ru-RU"/>
        </w:rPr>
      </w:pPr>
      <w:r w:rsidRPr="006E76C9">
        <w:rPr>
          <w:lang w:val="ru-RU"/>
        </w:rPr>
        <w:tab/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Изучение литературы в 5 классе направлено на достижение обучающимися следующих личностных, </w:t>
      </w:r>
      <w:proofErr w:type="spell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и предметных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результатов освоения учебного предмета.</w:t>
      </w:r>
    </w:p>
    <w:p w:rsidR="00906F91" w:rsidRPr="006E76C9" w:rsidRDefault="00D027BA">
      <w:pPr>
        <w:autoSpaceDE w:val="0"/>
        <w:autoSpaceDN w:val="0"/>
        <w:spacing w:before="262" w:after="0" w:line="230" w:lineRule="auto"/>
        <w:rPr>
          <w:lang w:val="ru-RU"/>
        </w:rPr>
      </w:pPr>
      <w:r w:rsidRPr="006E76C9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906F91" w:rsidRPr="006E76C9" w:rsidRDefault="00D027BA">
      <w:pPr>
        <w:autoSpaceDE w:val="0"/>
        <w:autoSpaceDN w:val="0"/>
        <w:spacing w:before="166" w:after="0" w:line="281" w:lineRule="auto"/>
        <w:ind w:right="144" w:firstLine="180"/>
        <w:rPr>
          <w:lang w:val="ru-RU"/>
        </w:rPr>
      </w:pP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йскими социокультурными и духовно-нравственными ценностями, </w:t>
      </w:r>
      <w:r w:rsidRPr="006E76C9">
        <w:rPr>
          <w:lang w:val="ru-RU"/>
        </w:rPr>
        <w:br/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зиции личности.</w:t>
      </w:r>
    </w:p>
    <w:p w:rsidR="00906F91" w:rsidRPr="006E76C9" w:rsidRDefault="00D027BA">
      <w:pPr>
        <w:autoSpaceDE w:val="0"/>
        <w:autoSpaceDN w:val="0"/>
        <w:spacing w:before="72" w:after="0"/>
        <w:ind w:right="432" w:firstLine="180"/>
        <w:rPr>
          <w:lang w:val="ru-RU"/>
        </w:rPr>
      </w:pP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и в процессе реализации основных направлений воспитательной деятельности, в том числе в части:</w:t>
      </w:r>
    </w:p>
    <w:p w:rsidR="00906F91" w:rsidRPr="006E76C9" w:rsidRDefault="00D027BA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6E76C9">
        <w:rPr>
          <w:rFonts w:ascii="Times New Roman" w:eastAsia="Times New Roman" w:hAnsi="Times New Roman"/>
          <w:b/>
          <w:color w:val="000000"/>
          <w:sz w:val="24"/>
          <w:lang w:val="ru-RU"/>
        </w:rPr>
        <w:t>Гражданского воспитания:</w:t>
      </w:r>
    </w:p>
    <w:p w:rsidR="00906F91" w:rsidRPr="006E76C9" w:rsidRDefault="00D027BA">
      <w:pPr>
        <w:autoSpaceDE w:val="0"/>
        <w:autoSpaceDN w:val="0"/>
        <w:spacing w:before="178" w:after="0" w:line="262" w:lineRule="auto"/>
        <w:ind w:left="420" w:right="288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готовность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к выполнению обязанностей гражданина и реализации его прав, уважение прав, свобод и законных интересов других людей; </w:t>
      </w:r>
    </w:p>
    <w:p w:rsidR="00906F91" w:rsidRPr="006E76C9" w:rsidRDefault="00D027BA">
      <w:pPr>
        <w:autoSpaceDE w:val="0"/>
        <w:autoSpaceDN w:val="0"/>
        <w:spacing w:before="190" w:after="0" w:line="271" w:lineRule="auto"/>
        <w:ind w:left="420" w:right="144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а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ктивное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906F91" w:rsidRPr="006E76C9" w:rsidRDefault="00D027BA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 неприятие любых форм экстремизма, дискриминации;</w:t>
      </w:r>
    </w:p>
    <w:p w:rsidR="00906F91" w:rsidRPr="006E76C9" w:rsidRDefault="00D027BA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 понимание ро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ли различных социальных институтов в жизни человека;</w:t>
      </w:r>
    </w:p>
    <w:p w:rsidR="00906F91" w:rsidRPr="006E76C9" w:rsidRDefault="00D027BA">
      <w:pPr>
        <w:autoSpaceDE w:val="0"/>
        <w:autoSpaceDN w:val="0"/>
        <w:spacing w:before="190" w:after="0" w:line="271" w:lineRule="auto"/>
        <w:ind w:left="420" w:right="432"/>
        <w:rPr>
          <w:lang w:val="ru-RU"/>
        </w:rPr>
      </w:pP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 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римеры из литературы;</w:t>
      </w:r>
    </w:p>
    <w:p w:rsidR="00906F91" w:rsidRPr="006E76C9" w:rsidRDefault="00D027BA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 представление о способах противодействия коррупции;</w:t>
      </w:r>
    </w:p>
    <w:p w:rsidR="00906F91" w:rsidRPr="006E76C9" w:rsidRDefault="00D027BA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 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906F91" w:rsidRPr="006E76C9" w:rsidRDefault="00D027BA">
      <w:pPr>
        <w:autoSpaceDE w:val="0"/>
        <w:autoSpaceDN w:val="0"/>
        <w:spacing w:before="192" w:after="0" w:line="230" w:lineRule="auto"/>
        <w:ind w:left="420"/>
        <w:rPr>
          <w:lang w:val="ru-RU"/>
        </w:rPr>
      </w:pP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—   активное участие в 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школьном самоуправлении;</w:t>
      </w:r>
    </w:p>
    <w:p w:rsidR="00906F91" w:rsidRPr="006E76C9" w:rsidRDefault="00D027BA">
      <w:pPr>
        <w:autoSpaceDE w:val="0"/>
        <w:autoSpaceDN w:val="0"/>
        <w:spacing w:before="190" w:after="0" w:line="262" w:lineRule="auto"/>
        <w:ind w:left="420" w:right="1008"/>
        <w:rPr>
          <w:lang w:val="ru-RU"/>
        </w:rPr>
      </w:pP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 готовность к участию в гуманитарной деятельности (</w:t>
      </w:r>
      <w:proofErr w:type="spell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волонтерство</w:t>
      </w:r>
      <w:proofErr w:type="spell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; помощь людям, нуждающимся в ней).</w:t>
      </w:r>
    </w:p>
    <w:p w:rsidR="00906F91" w:rsidRPr="006E76C9" w:rsidRDefault="00D027BA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6E76C9">
        <w:rPr>
          <w:rFonts w:ascii="Times New Roman" w:eastAsia="Times New Roman" w:hAnsi="Times New Roman"/>
          <w:b/>
          <w:color w:val="000000"/>
          <w:sz w:val="24"/>
          <w:lang w:val="ru-RU"/>
        </w:rPr>
        <w:t>Патриотического воспитания:</w:t>
      </w:r>
    </w:p>
    <w:p w:rsidR="00906F91" w:rsidRPr="006E76C9" w:rsidRDefault="00D027BA">
      <w:pPr>
        <w:autoSpaceDE w:val="0"/>
        <w:autoSpaceDN w:val="0"/>
        <w:spacing w:before="178" w:after="0"/>
        <w:ind w:left="420" w:right="432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осознание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российской гражданской идентичности в поликультурном и </w:t>
      </w:r>
      <w:r w:rsidRPr="006E76C9">
        <w:rPr>
          <w:lang w:val="ru-RU"/>
        </w:rPr>
        <w:br/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</w:t>
      </w:r>
      <w:r w:rsidRPr="006E76C9">
        <w:rPr>
          <w:lang w:val="ru-RU"/>
        </w:rPr>
        <w:br/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произведений русской и зарубежной литературы, а также литератур народов РФ;</w:t>
      </w:r>
    </w:p>
    <w:p w:rsidR="00906F91" w:rsidRPr="006E76C9" w:rsidRDefault="00D027BA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ценностно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е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отношение к достижениям своей Родины —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906F91" w:rsidRPr="006E76C9" w:rsidRDefault="00906F91">
      <w:pPr>
        <w:rPr>
          <w:lang w:val="ru-RU"/>
        </w:rPr>
        <w:sectPr w:rsidR="00906F91" w:rsidRPr="006E76C9">
          <w:pgSz w:w="11900" w:h="16840"/>
          <w:pgMar w:top="298" w:right="650" w:bottom="50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06F91" w:rsidRPr="006E76C9" w:rsidRDefault="00906F91">
      <w:pPr>
        <w:autoSpaceDE w:val="0"/>
        <w:autoSpaceDN w:val="0"/>
        <w:spacing w:after="108" w:line="220" w:lineRule="exact"/>
        <w:rPr>
          <w:lang w:val="ru-RU"/>
        </w:rPr>
      </w:pPr>
    </w:p>
    <w:p w:rsidR="00906F91" w:rsidRPr="006E76C9" w:rsidRDefault="00D027BA">
      <w:pPr>
        <w:autoSpaceDE w:val="0"/>
        <w:autoSpaceDN w:val="0"/>
        <w:spacing w:after="0" w:line="271" w:lineRule="auto"/>
        <w:ind w:left="240" w:right="454"/>
        <w:jc w:val="both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уважени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е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906F91" w:rsidRPr="006E76C9" w:rsidRDefault="00D027BA">
      <w:pPr>
        <w:autoSpaceDE w:val="0"/>
        <w:autoSpaceDN w:val="0"/>
        <w:spacing w:before="298" w:after="0" w:line="230" w:lineRule="auto"/>
        <w:rPr>
          <w:lang w:val="ru-RU"/>
        </w:rPr>
      </w:pPr>
      <w:r w:rsidRPr="006E76C9">
        <w:rPr>
          <w:rFonts w:ascii="Times New Roman" w:eastAsia="Times New Roman" w:hAnsi="Times New Roman"/>
          <w:b/>
          <w:color w:val="000000"/>
          <w:sz w:val="24"/>
          <w:lang w:val="ru-RU"/>
        </w:rPr>
        <w:t>Духовно-нравственного воспитания:</w:t>
      </w:r>
    </w:p>
    <w:p w:rsidR="00906F91" w:rsidRPr="006E76C9" w:rsidRDefault="00D027BA">
      <w:pPr>
        <w:autoSpaceDE w:val="0"/>
        <w:autoSpaceDN w:val="0"/>
        <w:spacing w:before="178" w:after="0" w:line="262" w:lineRule="auto"/>
        <w:ind w:left="240" w:right="432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ориентация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906F91" w:rsidRPr="006E76C9" w:rsidRDefault="00D027BA">
      <w:pPr>
        <w:autoSpaceDE w:val="0"/>
        <w:autoSpaceDN w:val="0"/>
        <w:spacing w:before="190" w:after="0" w:line="262" w:lineRule="auto"/>
        <w:ind w:left="240" w:right="432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готовность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оценивать своё поведение и поступки, а также поведение и поступки других людей с позиции нравст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венных и правовых норм с учётом осознания последствий поступков;</w:t>
      </w:r>
    </w:p>
    <w:p w:rsidR="00906F91" w:rsidRPr="006E76C9" w:rsidRDefault="00D027BA">
      <w:pPr>
        <w:autoSpaceDE w:val="0"/>
        <w:autoSpaceDN w:val="0"/>
        <w:spacing w:before="192" w:after="0" w:line="262" w:lineRule="auto"/>
        <w:ind w:left="240" w:right="144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активное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906F91" w:rsidRPr="006E76C9" w:rsidRDefault="00D027BA">
      <w:pPr>
        <w:autoSpaceDE w:val="0"/>
        <w:autoSpaceDN w:val="0"/>
        <w:spacing w:before="298" w:after="0" w:line="230" w:lineRule="auto"/>
        <w:rPr>
          <w:lang w:val="ru-RU"/>
        </w:rPr>
      </w:pPr>
      <w:r w:rsidRPr="006E76C9">
        <w:rPr>
          <w:rFonts w:ascii="Times New Roman" w:eastAsia="Times New Roman" w:hAnsi="Times New Roman"/>
          <w:b/>
          <w:color w:val="000000"/>
          <w:sz w:val="24"/>
          <w:lang w:val="ru-RU"/>
        </w:rPr>
        <w:t>Эстетического воспитания:</w:t>
      </w:r>
    </w:p>
    <w:p w:rsidR="00906F91" w:rsidRPr="006E76C9" w:rsidRDefault="00D027BA">
      <w:pPr>
        <w:autoSpaceDE w:val="0"/>
        <w:autoSpaceDN w:val="0"/>
        <w:spacing w:before="178" w:after="0" w:line="271" w:lineRule="auto"/>
        <w:ind w:left="240" w:right="864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восприимчивость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к разным 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906F91" w:rsidRPr="006E76C9" w:rsidRDefault="00D027BA">
      <w:pPr>
        <w:autoSpaceDE w:val="0"/>
        <w:autoSpaceDN w:val="0"/>
        <w:spacing w:before="190" w:after="0" w:line="262" w:lineRule="auto"/>
        <w:ind w:left="240" w:right="288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осознание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важности художественной литературы и культуры как средства коммуникации и самовыр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ажения;</w:t>
      </w:r>
    </w:p>
    <w:p w:rsidR="00906F91" w:rsidRPr="006E76C9" w:rsidRDefault="00D027BA">
      <w:pPr>
        <w:autoSpaceDE w:val="0"/>
        <w:autoSpaceDN w:val="0"/>
        <w:spacing w:before="190" w:after="0" w:line="262" w:lineRule="auto"/>
        <w:ind w:left="240" w:right="576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понимание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ценности отечественного и мирового искусства, роли этнических культурных традиций и народного творчества; </w:t>
      </w:r>
    </w:p>
    <w:p w:rsidR="00906F91" w:rsidRPr="006E76C9" w:rsidRDefault="00D027BA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стремление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к самовыражению в разных видах искусства.</w:t>
      </w:r>
    </w:p>
    <w:p w:rsidR="00906F91" w:rsidRPr="006E76C9" w:rsidRDefault="00D027BA">
      <w:pPr>
        <w:autoSpaceDE w:val="0"/>
        <w:autoSpaceDN w:val="0"/>
        <w:spacing w:before="298" w:after="0" w:line="230" w:lineRule="auto"/>
        <w:jc w:val="center"/>
        <w:rPr>
          <w:lang w:val="ru-RU"/>
        </w:rPr>
      </w:pPr>
      <w:r w:rsidRPr="006E76C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Физического воспитания, формирования культуры здоровья и эмоционального </w:t>
      </w:r>
      <w:r w:rsidRPr="006E76C9">
        <w:rPr>
          <w:rFonts w:ascii="Times New Roman" w:eastAsia="Times New Roman" w:hAnsi="Times New Roman"/>
          <w:b/>
          <w:color w:val="000000"/>
          <w:sz w:val="24"/>
          <w:lang w:val="ru-RU"/>
        </w:rPr>
        <w:t>благополучия:</w:t>
      </w:r>
    </w:p>
    <w:p w:rsidR="00906F91" w:rsidRPr="006E76C9" w:rsidRDefault="00D027BA">
      <w:pPr>
        <w:autoSpaceDE w:val="0"/>
        <w:autoSpaceDN w:val="0"/>
        <w:spacing w:before="178" w:after="0" w:line="230" w:lineRule="auto"/>
        <w:ind w:left="240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осознание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ценности жизни с опорой на собственный жизненный и читательский опыт; </w:t>
      </w:r>
    </w:p>
    <w:p w:rsidR="00906F91" w:rsidRPr="006E76C9" w:rsidRDefault="00D027BA">
      <w:pPr>
        <w:autoSpaceDE w:val="0"/>
        <w:autoSpaceDN w:val="0"/>
        <w:spacing w:before="190" w:after="0" w:line="271" w:lineRule="auto"/>
        <w:ind w:left="240" w:right="144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ответственное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отношение к своему здоровью и установка на здоровый образ жизни (здоровое 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питание, соблюдение гигиенических правил, сбалансированный режим занятий и отдыха, регулярная физическая активность); </w:t>
      </w:r>
    </w:p>
    <w:p w:rsidR="00906F91" w:rsidRPr="006E76C9" w:rsidRDefault="00D027BA">
      <w:pPr>
        <w:autoSpaceDE w:val="0"/>
        <w:autoSpaceDN w:val="0"/>
        <w:spacing w:before="190" w:after="0" w:line="278" w:lineRule="auto"/>
        <w:ind w:left="240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осознание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последствий и неприятие вредных привычек (употребление алкоголя, наркотиков, курение) и иных форм вреда для физического и пс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906F91" w:rsidRPr="006E76C9" w:rsidRDefault="00D027BA">
      <w:pPr>
        <w:autoSpaceDE w:val="0"/>
        <w:autoSpaceDN w:val="0"/>
        <w:spacing w:before="190" w:after="0" w:line="271" w:lineRule="auto"/>
        <w:ind w:left="240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способность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адаптироваться к стрессовым ситуациям и меняющимся социальным, </w:t>
      </w:r>
      <w:r w:rsidRPr="006E76C9">
        <w:rPr>
          <w:lang w:val="ru-RU"/>
        </w:rPr>
        <w:br/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информационным и 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природным условиям, в том числе осмысляя собственный опыт и выстраивая дальнейшие цели;</w:t>
      </w:r>
    </w:p>
    <w:p w:rsidR="00906F91" w:rsidRPr="006E76C9" w:rsidRDefault="00D027BA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умение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принимать себя и других, не осуждая;</w:t>
      </w:r>
    </w:p>
    <w:p w:rsidR="00906F91" w:rsidRPr="006E76C9" w:rsidRDefault="00D027BA">
      <w:pPr>
        <w:autoSpaceDE w:val="0"/>
        <w:autoSpaceDN w:val="0"/>
        <w:spacing w:before="190" w:after="0" w:line="262" w:lineRule="auto"/>
        <w:ind w:left="240" w:right="1008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умение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осознавать эмоциональное состояние себя и других, опираясь на примеры из литературных произведений;</w:t>
      </w:r>
    </w:p>
    <w:p w:rsidR="00906F91" w:rsidRPr="006E76C9" w:rsidRDefault="00D027BA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уметь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уп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равлять собственным эмоциональным состоянием;</w:t>
      </w:r>
    </w:p>
    <w:p w:rsidR="00906F91" w:rsidRPr="006E76C9" w:rsidRDefault="00D027BA">
      <w:pPr>
        <w:autoSpaceDE w:val="0"/>
        <w:autoSpaceDN w:val="0"/>
        <w:spacing w:before="190" w:after="0" w:line="262" w:lineRule="auto"/>
        <w:ind w:left="240" w:right="288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—  </w:t>
      </w:r>
      <w:proofErr w:type="spell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сформированность</w:t>
      </w:r>
      <w:proofErr w:type="spellEnd"/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906F91" w:rsidRPr="006E76C9" w:rsidRDefault="00D027BA">
      <w:pPr>
        <w:autoSpaceDE w:val="0"/>
        <w:autoSpaceDN w:val="0"/>
        <w:spacing w:before="418" w:after="0" w:line="230" w:lineRule="auto"/>
        <w:rPr>
          <w:lang w:val="ru-RU"/>
        </w:rPr>
      </w:pPr>
      <w:r w:rsidRPr="006E76C9">
        <w:rPr>
          <w:rFonts w:ascii="Times New Roman" w:eastAsia="Times New Roman" w:hAnsi="Times New Roman"/>
          <w:b/>
          <w:color w:val="000000"/>
          <w:sz w:val="24"/>
          <w:lang w:val="ru-RU"/>
        </w:rPr>
        <w:t>Трудового воспитания:</w:t>
      </w:r>
    </w:p>
    <w:p w:rsidR="00906F91" w:rsidRPr="006E76C9" w:rsidRDefault="00906F91">
      <w:pPr>
        <w:rPr>
          <w:lang w:val="ru-RU"/>
        </w:rPr>
        <w:sectPr w:rsidR="00906F91" w:rsidRPr="006E76C9">
          <w:pgSz w:w="11900" w:h="16840"/>
          <w:pgMar w:top="328" w:right="648" w:bottom="342" w:left="846" w:header="720" w:footer="720" w:gutter="0"/>
          <w:cols w:space="720" w:equalWidth="0">
            <w:col w:w="10406" w:space="0"/>
          </w:cols>
          <w:docGrid w:linePitch="360"/>
        </w:sectPr>
      </w:pPr>
    </w:p>
    <w:p w:rsidR="00906F91" w:rsidRPr="006E76C9" w:rsidRDefault="00906F91">
      <w:pPr>
        <w:autoSpaceDE w:val="0"/>
        <w:autoSpaceDN w:val="0"/>
        <w:spacing w:after="96" w:line="220" w:lineRule="exact"/>
        <w:rPr>
          <w:lang w:val="ru-RU"/>
        </w:rPr>
      </w:pPr>
    </w:p>
    <w:p w:rsidR="00906F91" w:rsidRPr="006E76C9" w:rsidRDefault="00D027BA">
      <w:pPr>
        <w:autoSpaceDE w:val="0"/>
        <w:autoSpaceDN w:val="0"/>
        <w:spacing w:after="0" w:line="271" w:lineRule="auto"/>
        <w:ind w:left="420" w:right="720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установка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планировать и самостоятельно выполнять такого рода деятельность; </w:t>
      </w:r>
    </w:p>
    <w:p w:rsidR="00906F91" w:rsidRPr="006E76C9" w:rsidRDefault="00D027BA">
      <w:pPr>
        <w:autoSpaceDE w:val="0"/>
        <w:autoSpaceDN w:val="0"/>
        <w:spacing w:before="190" w:after="0" w:line="271" w:lineRule="auto"/>
        <w:ind w:left="420" w:right="432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интерес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урных произведений; </w:t>
      </w:r>
    </w:p>
    <w:p w:rsidR="00906F91" w:rsidRPr="006E76C9" w:rsidRDefault="00D027BA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осознание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906F91" w:rsidRPr="006E76C9" w:rsidRDefault="00D027BA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готовность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адаптироваться в профессиональной среде; </w:t>
      </w:r>
    </w:p>
    <w:p w:rsidR="00906F91" w:rsidRPr="006E76C9" w:rsidRDefault="00D027BA">
      <w:pPr>
        <w:autoSpaceDE w:val="0"/>
        <w:autoSpaceDN w:val="0"/>
        <w:spacing w:before="192" w:after="0" w:line="262" w:lineRule="auto"/>
        <w:ind w:left="420" w:right="1152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уважение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к труду и результатам труд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овой деятельности, в том числе при изучении произведений русского фольклора и литературы; </w:t>
      </w:r>
    </w:p>
    <w:p w:rsidR="00906F91" w:rsidRPr="006E76C9" w:rsidRDefault="00D027BA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осознанный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906F91" w:rsidRPr="006E76C9" w:rsidRDefault="00D027BA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6E76C9">
        <w:rPr>
          <w:rFonts w:ascii="Times New Roman" w:eastAsia="Times New Roman" w:hAnsi="Times New Roman"/>
          <w:b/>
          <w:color w:val="000000"/>
          <w:sz w:val="24"/>
          <w:lang w:val="ru-RU"/>
        </w:rPr>
        <w:t>Экологического вос</w:t>
      </w:r>
      <w:r w:rsidRPr="006E76C9">
        <w:rPr>
          <w:rFonts w:ascii="Times New Roman" w:eastAsia="Times New Roman" w:hAnsi="Times New Roman"/>
          <w:b/>
          <w:color w:val="000000"/>
          <w:sz w:val="24"/>
          <w:lang w:val="ru-RU"/>
        </w:rPr>
        <w:t>питания:</w:t>
      </w:r>
    </w:p>
    <w:p w:rsidR="00906F91" w:rsidRPr="006E76C9" w:rsidRDefault="00D027BA">
      <w:pPr>
        <w:autoSpaceDE w:val="0"/>
        <w:autoSpaceDN w:val="0"/>
        <w:spacing w:before="178" w:after="0" w:line="271" w:lineRule="auto"/>
        <w:ind w:left="420" w:right="144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ориентация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906F91" w:rsidRPr="006E76C9" w:rsidRDefault="00D027BA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повышение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уровня экологической культуры, осознани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е глобального характера экологических проблем и путей их решения; </w:t>
      </w:r>
    </w:p>
    <w:p w:rsidR="00906F91" w:rsidRPr="006E76C9" w:rsidRDefault="00D027BA">
      <w:pPr>
        <w:autoSpaceDE w:val="0"/>
        <w:autoSpaceDN w:val="0"/>
        <w:spacing w:before="190" w:after="0" w:line="271" w:lineRule="auto"/>
        <w:ind w:left="420" w:right="1296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активное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906F91" w:rsidRPr="006E76C9" w:rsidRDefault="00D027BA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осознание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своей роли как гражданина и потребителя в условиях взаимосвязи природной, технологической и социальной сред; </w:t>
      </w:r>
    </w:p>
    <w:p w:rsidR="00906F91" w:rsidRPr="006E76C9" w:rsidRDefault="00D027BA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готовность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к участию в практической деятельности экологической направленности.</w:t>
      </w:r>
    </w:p>
    <w:p w:rsidR="00906F91" w:rsidRPr="006E76C9" w:rsidRDefault="00D027BA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6E76C9">
        <w:rPr>
          <w:rFonts w:ascii="Times New Roman" w:eastAsia="Times New Roman" w:hAnsi="Times New Roman"/>
          <w:b/>
          <w:color w:val="000000"/>
          <w:sz w:val="24"/>
          <w:lang w:val="ru-RU"/>
        </w:rPr>
        <w:t>Ценности научного познания:</w:t>
      </w:r>
    </w:p>
    <w:p w:rsidR="00906F91" w:rsidRPr="006E76C9" w:rsidRDefault="00D027BA">
      <w:pPr>
        <w:autoSpaceDE w:val="0"/>
        <w:autoSpaceDN w:val="0"/>
        <w:spacing w:before="180" w:after="0"/>
        <w:ind w:left="420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ориентация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в деятель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906F91" w:rsidRPr="006E76C9" w:rsidRDefault="00D027BA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ов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ладение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языковой и читательской культурой как средством познания мира; </w:t>
      </w:r>
    </w:p>
    <w:p w:rsidR="00906F91" w:rsidRPr="006E76C9" w:rsidRDefault="00D027BA">
      <w:pPr>
        <w:autoSpaceDE w:val="0"/>
        <w:autoSpaceDN w:val="0"/>
        <w:spacing w:before="190" w:after="0" w:line="262" w:lineRule="auto"/>
        <w:ind w:left="420" w:right="720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овладение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основными навыками исследовательской деятельности с учётом специфики школьного литературного образования; </w:t>
      </w:r>
    </w:p>
    <w:p w:rsidR="00906F91" w:rsidRPr="006E76C9" w:rsidRDefault="00D027BA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установка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на осмысление опыта, наблюдений, поступков и стремл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ение совершенствовать пути достижения индивидуального и коллективного благополучия.</w:t>
      </w:r>
    </w:p>
    <w:p w:rsidR="00906F91" w:rsidRPr="006E76C9" w:rsidRDefault="00D027BA">
      <w:pPr>
        <w:tabs>
          <w:tab w:val="left" w:pos="180"/>
        </w:tabs>
        <w:autoSpaceDE w:val="0"/>
        <w:autoSpaceDN w:val="0"/>
        <w:spacing w:before="178" w:after="0" w:line="262" w:lineRule="auto"/>
        <w:ind w:right="288"/>
        <w:rPr>
          <w:lang w:val="ru-RU"/>
        </w:rPr>
      </w:pPr>
      <w:r w:rsidRPr="006E76C9">
        <w:rPr>
          <w:lang w:val="ru-RU"/>
        </w:rPr>
        <w:tab/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906F91" w:rsidRPr="006E76C9" w:rsidRDefault="00D027BA">
      <w:pPr>
        <w:autoSpaceDE w:val="0"/>
        <w:autoSpaceDN w:val="0"/>
        <w:spacing w:before="178" w:after="0" w:line="262" w:lineRule="auto"/>
        <w:ind w:left="420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освоение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</w:t>
      </w:r>
    </w:p>
    <w:p w:rsidR="00906F91" w:rsidRPr="006E76C9" w:rsidRDefault="00906F91">
      <w:pPr>
        <w:rPr>
          <w:lang w:val="ru-RU"/>
        </w:rPr>
        <w:sectPr w:rsidR="00906F91" w:rsidRPr="006E76C9">
          <w:pgSz w:w="11900" w:h="16840"/>
          <w:pgMar w:top="316" w:right="772" w:bottom="422" w:left="666" w:header="720" w:footer="720" w:gutter="0"/>
          <w:cols w:space="720" w:equalWidth="0">
            <w:col w:w="10462" w:space="0"/>
          </w:cols>
          <w:docGrid w:linePitch="360"/>
        </w:sectPr>
      </w:pPr>
    </w:p>
    <w:p w:rsidR="00906F91" w:rsidRPr="006E76C9" w:rsidRDefault="00906F91">
      <w:pPr>
        <w:autoSpaceDE w:val="0"/>
        <w:autoSpaceDN w:val="0"/>
        <w:spacing w:after="66" w:line="220" w:lineRule="exact"/>
        <w:rPr>
          <w:lang w:val="ru-RU"/>
        </w:rPr>
      </w:pPr>
    </w:p>
    <w:p w:rsidR="00906F91" w:rsidRPr="006E76C9" w:rsidRDefault="00D027BA">
      <w:pPr>
        <w:autoSpaceDE w:val="0"/>
        <w:autoSpaceDN w:val="0"/>
        <w:spacing w:after="0" w:line="271" w:lineRule="auto"/>
        <w:ind w:left="420"/>
        <w:rPr>
          <w:lang w:val="ru-RU"/>
        </w:rPr>
      </w:pP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жизни в группах и сообществах, включая семью, группы, сформированные по профессиональной деятельности, а также в рамках социального взаимодействия с людьми из другой культурной среды; </w:t>
      </w:r>
    </w:p>
    <w:p w:rsidR="00906F91" w:rsidRPr="006E76C9" w:rsidRDefault="00D027BA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изучение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и оценка социальных ролей персонажей литературных произведе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ний;</w:t>
      </w:r>
    </w:p>
    <w:p w:rsidR="00906F91" w:rsidRPr="006E76C9" w:rsidRDefault="00D027BA">
      <w:pPr>
        <w:autoSpaceDE w:val="0"/>
        <w:autoSpaceDN w:val="0"/>
        <w:spacing w:before="190" w:after="0" w:line="262" w:lineRule="auto"/>
        <w:ind w:left="420" w:right="144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потребность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во взаимодействии в условиях неопределённости, открытость опыту и знаниям других; </w:t>
      </w:r>
    </w:p>
    <w:p w:rsidR="00906F91" w:rsidRPr="006E76C9" w:rsidRDefault="00D027BA">
      <w:pPr>
        <w:autoSpaceDE w:val="0"/>
        <w:autoSpaceDN w:val="0"/>
        <w:spacing w:before="190" w:after="0" w:line="271" w:lineRule="auto"/>
        <w:ind w:left="420" w:right="288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в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действии в условиях неопределенности, повышение уровня своей компетентности через практическую деятельность, в том числе умение учиться у других люд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ей, осознавать в совместной деятельности новые знания, навыки и компетенции из опыта других; </w:t>
      </w:r>
    </w:p>
    <w:p w:rsidR="00906F91" w:rsidRPr="006E76C9" w:rsidRDefault="00D027BA">
      <w:pPr>
        <w:autoSpaceDE w:val="0"/>
        <w:autoSpaceDN w:val="0"/>
        <w:spacing w:before="192" w:after="0"/>
        <w:ind w:left="420" w:right="288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в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сле ранее неизвестных, осознавать дефициты собственных знаний и компетентностей, планировать своё развитие; </w:t>
      </w:r>
    </w:p>
    <w:p w:rsidR="00906F91" w:rsidRPr="006E76C9" w:rsidRDefault="00D027BA">
      <w:pPr>
        <w:autoSpaceDE w:val="0"/>
        <w:autoSpaceDN w:val="0"/>
        <w:spacing w:before="190" w:after="0" w:line="262" w:lineRule="auto"/>
        <w:ind w:left="420" w:right="864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умение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оперировать основными понятиями, терминами и представлениями в области концепции устойчивого развития; </w:t>
      </w:r>
    </w:p>
    <w:p w:rsidR="00906F91" w:rsidRPr="006E76C9" w:rsidRDefault="00D027BA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анализировать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и выявлять взаим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освязи природы, общества и экономики; </w:t>
      </w:r>
    </w:p>
    <w:p w:rsidR="00906F91" w:rsidRPr="006E76C9" w:rsidRDefault="00D027BA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оценивать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906F91" w:rsidRPr="006E76C9" w:rsidRDefault="00D027BA">
      <w:pPr>
        <w:autoSpaceDE w:val="0"/>
        <w:autoSpaceDN w:val="0"/>
        <w:spacing w:before="190" w:after="0" w:line="262" w:lineRule="auto"/>
        <w:ind w:left="420" w:right="432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способность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осознавать стрессовую ситуацию, оценивать происходящие изменени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я и их последствия, опираясь на жизненный и читательский опыт; </w:t>
      </w:r>
    </w:p>
    <w:p w:rsidR="00906F91" w:rsidRPr="006E76C9" w:rsidRDefault="00D027BA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воспринимать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стрессовую ситуацию как вызов, требующий контрмер; </w:t>
      </w:r>
    </w:p>
    <w:p w:rsidR="00906F91" w:rsidRPr="006E76C9" w:rsidRDefault="00D027BA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оценивать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ситуацию стресса, корректировать принимаемые решения и действия; </w:t>
      </w:r>
    </w:p>
    <w:p w:rsidR="00906F91" w:rsidRPr="006E76C9" w:rsidRDefault="00D027BA">
      <w:pPr>
        <w:autoSpaceDE w:val="0"/>
        <w:autoSpaceDN w:val="0"/>
        <w:spacing w:before="190" w:after="0" w:line="262" w:lineRule="auto"/>
        <w:ind w:left="420" w:right="864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и оценивать риски и последствия, формировать опыт, уметь находить позитивное в произошедшей ситуации; </w:t>
      </w:r>
    </w:p>
    <w:p w:rsidR="00906F91" w:rsidRPr="006E76C9" w:rsidRDefault="00D027BA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быть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готовым действовать в отсутствии гарантий успеха.</w:t>
      </w:r>
    </w:p>
    <w:p w:rsidR="00906F91" w:rsidRPr="006E76C9" w:rsidRDefault="00D027BA">
      <w:pPr>
        <w:autoSpaceDE w:val="0"/>
        <w:autoSpaceDN w:val="0"/>
        <w:spacing w:before="322" w:after="0" w:line="230" w:lineRule="auto"/>
        <w:rPr>
          <w:lang w:val="ru-RU"/>
        </w:rPr>
      </w:pPr>
      <w:r w:rsidRPr="006E76C9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906F91" w:rsidRPr="006E76C9" w:rsidRDefault="00D027BA">
      <w:pPr>
        <w:autoSpaceDE w:val="0"/>
        <w:autoSpaceDN w:val="0"/>
        <w:spacing w:before="168" w:after="0" w:line="230" w:lineRule="auto"/>
        <w:ind w:left="180"/>
        <w:rPr>
          <w:lang w:val="ru-RU"/>
        </w:rPr>
      </w:pP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К концу обучения у обучающегося формируются следующи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е универсальные учебные действия.</w:t>
      </w:r>
    </w:p>
    <w:p w:rsidR="00906F91" w:rsidRPr="006E76C9" w:rsidRDefault="00D027BA">
      <w:pPr>
        <w:autoSpaceDE w:val="0"/>
        <w:autoSpaceDN w:val="0"/>
        <w:spacing w:before="192" w:after="0" w:line="230" w:lineRule="auto"/>
        <w:ind w:left="180"/>
        <w:rPr>
          <w:lang w:val="ru-RU"/>
        </w:rPr>
      </w:pPr>
      <w:r w:rsidRPr="006E76C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Универсальные учебные познавательные действия:</w:t>
      </w:r>
    </w:p>
    <w:p w:rsidR="00906F91" w:rsidRPr="006E76C9" w:rsidRDefault="00D027BA">
      <w:pPr>
        <w:autoSpaceDE w:val="0"/>
        <w:autoSpaceDN w:val="0"/>
        <w:spacing w:before="190" w:after="0" w:line="230" w:lineRule="auto"/>
        <w:ind w:left="180"/>
        <w:rPr>
          <w:lang w:val="ru-RU"/>
        </w:rPr>
      </w:pPr>
      <w:r w:rsidRPr="006E76C9">
        <w:rPr>
          <w:rFonts w:ascii="Times New Roman" w:eastAsia="Times New Roman" w:hAnsi="Times New Roman"/>
          <w:b/>
          <w:color w:val="000000"/>
          <w:sz w:val="24"/>
          <w:lang w:val="ru-RU"/>
        </w:rPr>
        <w:t>1) Базовые логические действия:</w:t>
      </w:r>
    </w:p>
    <w:p w:rsidR="00906F91" w:rsidRPr="006E76C9" w:rsidRDefault="00D027BA">
      <w:pPr>
        <w:autoSpaceDE w:val="0"/>
        <w:autoSpaceDN w:val="0"/>
        <w:spacing w:before="178" w:after="0" w:line="271" w:lineRule="auto"/>
        <w:ind w:left="420" w:right="288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выявлять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и характеризовать существенные признаки объектов (художественных и учебных текстов, литературных героев и др.) и явлений (литератур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ных направлений, этапов историко-литературного процесса);</w:t>
      </w:r>
    </w:p>
    <w:p w:rsidR="00906F91" w:rsidRPr="006E76C9" w:rsidRDefault="00D027BA">
      <w:pPr>
        <w:autoSpaceDE w:val="0"/>
        <w:autoSpaceDN w:val="0"/>
        <w:spacing w:before="190" w:after="0" w:line="271" w:lineRule="auto"/>
        <w:ind w:left="420" w:right="144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устанавливать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димого анализа;</w:t>
      </w:r>
    </w:p>
    <w:p w:rsidR="00906F91" w:rsidRPr="006E76C9" w:rsidRDefault="00D027BA">
      <w:pPr>
        <w:autoSpaceDE w:val="0"/>
        <w:autoSpaceDN w:val="0"/>
        <w:spacing w:before="190" w:after="0" w:line="262" w:lineRule="auto"/>
        <w:ind w:left="420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с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906F91" w:rsidRPr="006E76C9" w:rsidRDefault="00D027BA">
      <w:pPr>
        <w:autoSpaceDE w:val="0"/>
        <w:autoSpaceDN w:val="0"/>
        <w:spacing w:before="190" w:after="0" w:line="262" w:lineRule="auto"/>
        <w:ind w:left="420" w:right="576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предлагать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критерии для выявления закономерностей и противоречий с учётом учебной задачи;</w:t>
      </w:r>
    </w:p>
    <w:p w:rsidR="00906F91" w:rsidRPr="006E76C9" w:rsidRDefault="00906F91">
      <w:pPr>
        <w:rPr>
          <w:lang w:val="ru-RU"/>
        </w:rPr>
        <w:sectPr w:rsidR="00906F91" w:rsidRPr="006E76C9">
          <w:pgSz w:w="11900" w:h="16840"/>
          <w:pgMar w:top="286" w:right="768" w:bottom="368" w:left="666" w:header="720" w:footer="720" w:gutter="0"/>
          <w:cols w:space="720" w:equalWidth="0">
            <w:col w:w="10466" w:space="0"/>
          </w:cols>
          <w:docGrid w:linePitch="360"/>
        </w:sectPr>
      </w:pPr>
    </w:p>
    <w:p w:rsidR="00906F91" w:rsidRPr="006E76C9" w:rsidRDefault="00906F91">
      <w:pPr>
        <w:autoSpaceDE w:val="0"/>
        <w:autoSpaceDN w:val="0"/>
        <w:spacing w:after="78" w:line="220" w:lineRule="exact"/>
        <w:rPr>
          <w:lang w:val="ru-RU"/>
        </w:rPr>
      </w:pPr>
    </w:p>
    <w:p w:rsidR="00906F91" w:rsidRPr="006E76C9" w:rsidRDefault="00D027BA">
      <w:pPr>
        <w:autoSpaceDE w:val="0"/>
        <w:autoSpaceDN w:val="0"/>
        <w:spacing w:after="0" w:line="262" w:lineRule="auto"/>
        <w:ind w:left="240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выявлять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дефициты информации, данных, необходимых для решения поставленной учебной задачи;</w:t>
      </w:r>
    </w:p>
    <w:p w:rsidR="00906F91" w:rsidRPr="006E76C9" w:rsidRDefault="00D027BA">
      <w:pPr>
        <w:autoSpaceDE w:val="0"/>
        <w:autoSpaceDN w:val="0"/>
        <w:spacing w:before="190" w:after="0" w:line="230" w:lineRule="auto"/>
        <w:jc w:val="center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выявлять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причинно-следственные связи при изучении литературных явлений и процессов;</w:t>
      </w:r>
    </w:p>
    <w:p w:rsidR="00906F91" w:rsidRPr="006E76C9" w:rsidRDefault="00D027BA">
      <w:pPr>
        <w:autoSpaceDE w:val="0"/>
        <w:autoSpaceDN w:val="0"/>
        <w:spacing w:before="190" w:after="0" w:line="262" w:lineRule="auto"/>
        <w:ind w:left="240" w:right="1296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де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лать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выводы с использованием дедуктивных и индуктивных умозаключений, умозаключений по аналогии;</w:t>
      </w:r>
    </w:p>
    <w:p w:rsidR="00906F91" w:rsidRPr="006E76C9" w:rsidRDefault="00D027BA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гипотезы об их взаимосвязях;</w:t>
      </w:r>
    </w:p>
    <w:p w:rsidR="00906F91" w:rsidRPr="006E76C9" w:rsidRDefault="00D027BA">
      <w:pPr>
        <w:autoSpaceDE w:val="0"/>
        <w:autoSpaceDN w:val="0"/>
        <w:spacing w:before="190" w:after="0" w:line="271" w:lineRule="auto"/>
        <w:ind w:left="240" w:right="288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выбирать способ решения учебной задачи при работе с разными типами текстов (сравнивать нескольк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о вариантов решения, выбирать наиболее подходящий с учётом самостоятельно выделенных критериев).</w:t>
      </w:r>
    </w:p>
    <w:p w:rsidR="00906F91" w:rsidRPr="006E76C9" w:rsidRDefault="00D027BA">
      <w:pPr>
        <w:autoSpaceDE w:val="0"/>
        <w:autoSpaceDN w:val="0"/>
        <w:spacing w:before="180" w:after="0" w:line="230" w:lineRule="auto"/>
        <w:rPr>
          <w:lang w:val="ru-RU"/>
        </w:rPr>
      </w:pPr>
      <w:r w:rsidRPr="006E76C9">
        <w:rPr>
          <w:rFonts w:ascii="Times New Roman" w:eastAsia="Times New Roman" w:hAnsi="Times New Roman"/>
          <w:b/>
          <w:color w:val="000000"/>
          <w:sz w:val="24"/>
          <w:lang w:val="ru-RU"/>
        </w:rPr>
        <w:t>2) Базовые исследовательские действия:</w:t>
      </w:r>
    </w:p>
    <w:p w:rsidR="00906F91" w:rsidRPr="006E76C9" w:rsidRDefault="00D027BA">
      <w:pPr>
        <w:autoSpaceDE w:val="0"/>
        <w:autoSpaceDN w:val="0"/>
        <w:spacing w:before="180" w:after="0" w:line="262" w:lineRule="auto"/>
        <w:ind w:left="240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формулировать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вопросы, фиксирующие разрыв между реальным и желательным состоянием ситуации, объекта, и самостоятельно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устанавливать искомое и данное;</w:t>
      </w:r>
    </w:p>
    <w:p w:rsidR="00906F91" w:rsidRPr="006E76C9" w:rsidRDefault="00D027BA">
      <w:pPr>
        <w:autoSpaceDE w:val="0"/>
        <w:autoSpaceDN w:val="0"/>
        <w:spacing w:before="190" w:after="0" w:line="262" w:lineRule="auto"/>
        <w:ind w:left="240" w:right="864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вопросы как исследовательский инструмент познания в литературном образовании;</w:t>
      </w:r>
    </w:p>
    <w:p w:rsidR="00906F91" w:rsidRPr="006E76C9" w:rsidRDefault="00D027BA">
      <w:pPr>
        <w:autoSpaceDE w:val="0"/>
        <w:autoSpaceDN w:val="0"/>
        <w:spacing w:before="190" w:after="0" w:line="262" w:lineRule="auto"/>
        <w:ind w:left="240" w:right="1152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формировать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гипотезу об истинности собственных суждений и суждений других, аргументировать свою позицию, мнение</w:t>
      </w:r>
    </w:p>
    <w:p w:rsidR="00906F91" w:rsidRPr="006E76C9" w:rsidRDefault="00D027BA">
      <w:pPr>
        <w:autoSpaceDE w:val="0"/>
        <w:autoSpaceDN w:val="0"/>
        <w:spacing w:before="190" w:after="0" w:line="271" w:lineRule="auto"/>
        <w:ind w:left="240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проводить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по самостоятельно составленному плану небольшое исследование по </w:t>
      </w:r>
      <w:r w:rsidRPr="006E76C9">
        <w:rPr>
          <w:lang w:val="ru-RU"/>
        </w:rPr>
        <w:br/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906F91" w:rsidRPr="006E76C9" w:rsidRDefault="00D027BA">
      <w:pPr>
        <w:autoSpaceDE w:val="0"/>
        <w:autoSpaceDN w:val="0"/>
        <w:spacing w:before="190" w:after="0" w:line="262" w:lineRule="auto"/>
        <w:ind w:left="240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оценивать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на применимость и достоверность информаци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ю, полученную в ходе исследования (эксперимента);</w:t>
      </w:r>
    </w:p>
    <w:p w:rsidR="00906F91" w:rsidRPr="006E76C9" w:rsidRDefault="00D027BA">
      <w:pPr>
        <w:autoSpaceDE w:val="0"/>
        <w:autoSpaceDN w:val="0"/>
        <w:spacing w:before="190" w:after="0" w:line="262" w:lineRule="auto"/>
        <w:ind w:left="240" w:right="864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формулировать обобщения и выводы по результатам проведённого наблюдения, опыта, исследования;</w:t>
      </w:r>
    </w:p>
    <w:p w:rsidR="00906F91" w:rsidRPr="006E76C9" w:rsidRDefault="00D027BA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владеть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инструментами оценки достоверности полученных выводов и обобщений;</w:t>
      </w:r>
    </w:p>
    <w:p w:rsidR="00906F91" w:rsidRPr="006E76C9" w:rsidRDefault="00D027BA">
      <w:pPr>
        <w:autoSpaceDE w:val="0"/>
        <w:autoSpaceDN w:val="0"/>
        <w:spacing w:before="190" w:after="0" w:line="271" w:lineRule="auto"/>
        <w:ind w:left="240" w:right="144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прогнозироват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ь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906F91" w:rsidRPr="006E76C9" w:rsidRDefault="00D027BA">
      <w:pPr>
        <w:autoSpaceDE w:val="0"/>
        <w:autoSpaceDN w:val="0"/>
        <w:spacing w:before="180" w:after="0" w:line="230" w:lineRule="auto"/>
        <w:rPr>
          <w:lang w:val="ru-RU"/>
        </w:rPr>
      </w:pPr>
      <w:r w:rsidRPr="006E76C9">
        <w:rPr>
          <w:rFonts w:ascii="Times New Roman" w:eastAsia="Times New Roman" w:hAnsi="Times New Roman"/>
          <w:b/>
          <w:color w:val="000000"/>
          <w:sz w:val="24"/>
          <w:lang w:val="ru-RU"/>
        </w:rPr>
        <w:t>3) Работа с информацией:</w:t>
      </w:r>
    </w:p>
    <w:p w:rsidR="00906F91" w:rsidRPr="006E76C9" w:rsidRDefault="00D027BA">
      <w:pPr>
        <w:autoSpaceDE w:val="0"/>
        <w:autoSpaceDN w:val="0"/>
        <w:spacing w:before="180" w:after="0" w:line="271" w:lineRule="auto"/>
        <w:ind w:left="240" w:right="144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применять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разл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906F91" w:rsidRPr="006E76C9" w:rsidRDefault="00D027BA">
      <w:pPr>
        <w:autoSpaceDE w:val="0"/>
        <w:autoSpaceDN w:val="0"/>
        <w:spacing w:before="190" w:after="0" w:line="262" w:lineRule="auto"/>
        <w:ind w:left="240" w:right="288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выбирать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906F91" w:rsidRPr="006E76C9" w:rsidRDefault="00D027BA">
      <w:pPr>
        <w:autoSpaceDE w:val="0"/>
        <w:autoSpaceDN w:val="0"/>
        <w:spacing w:before="190" w:after="0" w:line="262" w:lineRule="auto"/>
        <w:ind w:left="240" w:right="432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находить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сходные аргументы (подтверждающие или опровергающие одну и ту же идею, версию) в различных информационных 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источниках;</w:t>
      </w:r>
    </w:p>
    <w:p w:rsidR="00906F91" w:rsidRPr="006E76C9" w:rsidRDefault="00D027BA">
      <w:pPr>
        <w:autoSpaceDE w:val="0"/>
        <w:autoSpaceDN w:val="0"/>
        <w:spacing w:before="190" w:after="0" w:line="271" w:lineRule="auto"/>
        <w:ind w:left="240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906F91" w:rsidRPr="006E76C9" w:rsidRDefault="00D027BA">
      <w:pPr>
        <w:autoSpaceDE w:val="0"/>
        <w:autoSpaceDN w:val="0"/>
        <w:spacing w:before="190" w:after="0" w:line="262" w:lineRule="auto"/>
        <w:ind w:left="240" w:right="288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оценивать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надёжность литературной и другой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информации по критериям, предложенным учителем или сформулированным самостоятельно;</w:t>
      </w:r>
    </w:p>
    <w:p w:rsidR="00906F91" w:rsidRPr="006E76C9" w:rsidRDefault="00906F91">
      <w:pPr>
        <w:rPr>
          <w:lang w:val="ru-RU"/>
        </w:rPr>
        <w:sectPr w:rsidR="00906F91" w:rsidRPr="006E76C9">
          <w:pgSz w:w="11900" w:h="16840"/>
          <w:pgMar w:top="298" w:right="858" w:bottom="318" w:left="846" w:header="720" w:footer="720" w:gutter="0"/>
          <w:cols w:space="720" w:equalWidth="0">
            <w:col w:w="10196" w:space="0"/>
          </w:cols>
          <w:docGrid w:linePitch="360"/>
        </w:sectPr>
      </w:pPr>
    </w:p>
    <w:p w:rsidR="00906F91" w:rsidRPr="006E76C9" w:rsidRDefault="00906F91">
      <w:pPr>
        <w:autoSpaceDE w:val="0"/>
        <w:autoSpaceDN w:val="0"/>
        <w:spacing w:after="126" w:line="220" w:lineRule="exact"/>
        <w:rPr>
          <w:lang w:val="ru-RU"/>
        </w:rPr>
      </w:pPr>
    </w:p>
    <w:p w:rsidR="00906F91" w:rsidRPr="006E76C9" w:rsidRDefault="00D027BA">
      <w:pPr>
        <w:autoSpaceDE w:val="0"/>
        <w:autoSpaceDN w:val="0"/>
        <w:spacing w:after="0" w:line="230" w:lineRule="auto"/>
        <w:ind w:left="240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эффективно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запоминать и систематизировать эту информацию.</w:t>
      </w:r>
    </w:p>
    <w:p w:rsidR="00906F91" w:rsidRPr="006E76C9" w:rsidRDefault="00D027BA">
      <w:pPr>
        <w:autoSpaceDE w:val="0"/>
        <w:autoSpaceDN w:val="0"/>
        <w:spacing w:before="178" w:after="0" w:line="230" w:lineRule="auto"/>
        <w:rPr>
          <w:lang w:val="ru-RU"/>
        </w:rPr>
      </w:pPr>
      <w:r w:rsidRPr="006E76C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Универсальные учебные коммуникативны</w:t>
      </w:r>
      <w:r w:rsidRPr="006E76C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е действия:</w:t>
      </w:r>
    </w:p>
    <w:p w:rsidR="00906F91" w:rsidRPr="006E76C9" w:rsidRDefault="00D027BA">
      <w:pPr>
        <w:autoSpaceDE w:val="0"/>
        <w:autoSpaceDN w:val="0"/>
        <w:spacing w:before="190" w:after="0" w:line="230" w:lineRule="auto"/>
        <w:rPr>
          <w:lang w:val="ru-RU"/>
        </w:rPr>
      </w:pP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1)</w:t>
      </w:r>
      <w:r w:rsidRPr="006E76C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Общение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906F91" w:rsidRPr="006E76C9" w:rsidRDefault="00D027BA">
      <w:pPr>
        <w:autoSpaceDE w:val="0"/>
        <w:autoSpaceDN w:val="0"/>
        <w:spacing w:before="178" w:after="0" w:line="262" w:lineRule="auto"/>
        <w:ind w:left="240" w:right="288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воспринимать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и формулировать суждения, выражать эмоции в соответствии с условиями и целями общения;</w:t>
      </w:r>
    </w:p>
    <w:p w:rsidR="00906F91" w:rsidRPr="006E76C9" w:rsidRDefault="00D027BA">
      <w:pPr>
        <w:autoSpaceDE w:val="0"/>
        <w:autoSpaceDN w:val="0"/>
        <w:spacing w:before="190" w:after="0" w:line="271" w:lineRule="auto"/>
        <w:ind w:left="240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распознавать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невербальные средства общения, понимать значение социальных знаков, знать и распознавать предпосылки конфликтных 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ситуаций, находя аналогии в литературных </w:t>
      </w:r>
      <w:r w:rsidRPr="006E76C9">
        <w:rPr>
          <w:lang w:val="ru-RU"/>
        </w:rPr>
        <w:br/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произведениях, и смягчать конфликты, вести переговоры;</w:t>
      </w:r>
    </w:p>
    <w:p w:rsidR="00906F91" w:rsidRPr="006E76C9" w:rsidRDefault="00D027BA">
      <w:pPr>
        <w:autoSpaceDE w:val="0"/>
        <w:autoSpaceDN w:val="0"/>
        <w:spacing w:before="192" w:after="0" w:line="230" w:lineRule="auto"/>
        <w:ind w:left="240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выражать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себя (свою точку зрения) в устных и письменных текстах;</w:t>
      </w:r>
    </w:p>
    <w:p w:rsidR="00906F91" w:rsidRPr="006E76C9" w:rsidRDefault="00D027BA">
      <w:pPr>
        <w:autoSpaceDE w:val="0"/>
        <w:autoSpaceDN w:val="0"/>
        <w:spacing w:before="192" w:after="0" w:line="262" w:lineRule="auto"/>
        <w:ind w:left="240" w:right="144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понимать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намерения других, проявлять уважительное отношение к собеседнику и корректно 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формулировать свои возражения;</w:t>
      </w:r>
    </w:p>
    <w:p w:rsidR="00906F91" w:rsidRPr="006E76C9" w:rsidRDefault="00D027BA">
      <w:pPr>
        <w:autoSpaceDE w:val="0"/>
        <w:autoSpaceDN w:val="0"/>
        <w:spacing w:before="190" w:after="0" w:line="271" w:lineRule="auto"/>
        <w:ind w:left="240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в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906F91" w:rsidRPr="006E76C9" w:rsidRDefault="00D027BA">
      <w:pPr>
        <w:autoSpaceDE w:val="0"/>
        <w:autoSpaceDN w:val="0"/>
        <w:spacing w:before="190" w:after="0" w:line="262" w:lineRule="auto"/>
        <w:ind w:left="240" w:right="864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сопоставлять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свои суждения с сужде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ниями других участников диалога, обнаруживать различие и сходство позиций;</w:t>
      </w:r>
    </w:p>
    <w:p w:rsidR="00906F91" w:rsidRPr="006E76C9" w:rsidRDefault="00D027BA">
      <w:pPr>
        <w:autoSpaceDE w:val="0"/>
        <w:autoSpaceDN w:val="0"/>
        <w:spacing w:before="190" w:after="0" w:line="262" w:lineRule="auto"/>
        <w:ind w:left="240" w:right="1440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публично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представлять результаты выполненного опыта (литературоведческого эксперимента, исследования, проекта);</w:t>
      </w:r>
    </w:p>
    <w:p w:rsidR="00906F91" w:rsidRPr="006E76C9" w:rsidRDefault="00D027BA">
      <w:pPr>
        <w:autoSpaceDE w:val="0"/>
        <w:autoSpaceDN w:val="0"/>
        <w:spacing w:before="190" w:after="0" w:line="271" w:lineRule="auto"/>
        <w:ind w:left="240" w:right="288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выбирать формат выступления с учётом задач презе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906F91" w:rsidRPr="006E76C9" w:rsidRDefault="00D027BA">
      <w:pPr>
        <w:autoSpaceDE w:val="0"/>
        <w:autoSpaceDN w:val="0"/>
        <w:spacing w:before="298" w:after="0" w:line="230" w:lineRule="auto"/>
        <w:rPr>
          <w:lang w:val="ru-RU"/>
        </w:rPr>
      </w:pP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2) С</w:t>
      </w:r>
      <w:r w:rsidRPr="006E76C9">
        <w:rPr>
          <w:rFonts w:ascii="Times New Roman" w:eastAsia="Times New Roman" w:hAnsi="Times New Roman"/>
          <w:i/>
          <w:color w:val="000000"/>
          <w:sz w:val="24"/>
          <w:lang w:val="ru-RU"/>
        </w:rPr>
        <w:t>овместная деятельность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906F91" w:rsidRPr="006E76C9" w:rsidRDefault="00D027BA">
      <w:pPr>
        <w:autoSpaceDE w:val="0"/>
        <w:autoSpaceDN w:val="0"/>
        <w:spacing w:before="178" w:after="0"/>
        <w:ind w:left="240" w:right="864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использовать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преимущества командной (парной, групповой, коллективной) и индивидуальной р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906F91" w:rsidRPr="006E76C9" w:rsidRDefault="00D027BA">
      <w:pPr>
        <w:autoSpaceDE w:val="0"/>
        <w:autoSpaceDN w:val="0"/>
        <w:spacing w:before="192" w:after="0" w:line="271" w:lineRule="auto"/>
        <w:ind w:left="240" w:right="432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принимать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цель совместной учебной деятельности, коллективно строить действия по её достижени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ю: распределять роли, договариваться, обсуждать процесс и результат совместной работы;</w:t>
      </w:r>
    </w:p>
    <w:p w:rsidR="00906F91" w:rsidRPr="006E76C9" w:rsidRDefault="00D027BA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уметь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обобщать мнения нескольких людей;</w:t>
      </w:r>
    </w:p>
    <w:p w:rsidR="00906F91" w:rsidRPr="006E76C9" w:rsidRDefault="00D027BA">
      <w:pPr>
        <w:autoSpaceDE w:val="0"/>
        <w:autoSpaceDN w:val="0"/>
        <w:spacing w:before="190" w:after="0" w:line="281" w:lineRule="auto"/>
        <w:ind w:left="240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проявлять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готовность руководить, выполнять поручения, подчиняться; планировать </w:t>
      </w:r>
      <w:r w:rsidRPr="006E76C9">
        <w:rPr>
          <w:lang w:val="ru-RU"/>
        </w:rPr>
        <w:br/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боты </w:t>
      </w:r>
      <w:r w:rsidRPr="006E76C9">
        <w:rPr>
          <w:lang w:val="ru-RU"/>
        </w:rPr>
        <w:br/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(обсуждения, обмен мнений, «мозговые штурмы» и иные);</w:t>
      </w:r>
    </w:p>
    <w:p w:rsidR="00906F91" w:rsidRPr="006E76C9" w:rsidRDefault="00D027BA">
      <w:pPr>
        <w:autoSpaceDE w:val="0"/>
        <w:autoSpaceDN w:val="0"/>
        <w:spacing w:before="190" w:after="0" w:line="262" w:lineRule="auto"/>
        <w:ind w:left="240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выполнять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906F91" w:rsidRPr="006E76C9" w:rsidRDefault="00D027BA">
      <w:pPr>
        <w:autoSpaceDE w:val="0"/>
        <w:autoSpaceDN w:val="0"/>
        <w:spacing w:before="190" w:after="0" w:line="271" w:lineRule="auto"/>
        <w:ind w:left="240" w:right="432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оценивать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качество своего вклада в общий резу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906F91" w:rsidRPr="006E76C9" w:rsidRDefault="00906F91">
      <w:pPr>
        <w:rPr>
          <w:lang w:val="ru-RU"/>
        </w:rPr>
        <w:sectPr w:rsidR="00906F91" w:rsidRPr="006E76C9">
          <w:pgSz w:w="11900" w:h="16840"/>
          <w:pgMar w:top="346" w:right="728" w:bottom="332" w:left="846" w:header="720" w:footer="720" w:gutter="0"/>
          <w:cols w:space="720" w:equalWidth="0">
            <w:col w:w="10326" w:space="0"/>
          </w:cols>
          <w:docGrid w:linePitch="360"/>
        </w:sectPr>
      </w:pPr>
    </w:p>
    <w:p w:rsidR="00906F91" w:rsidRPr="006E76C9" w:rsidRDefault="00906F91">
      <w:pPr>
        <w:autoSpaceDE w:val="0"/>
        <w:autoSpaceDN w:val="0"/>
        <w:spacing w:after="114" w:line="220" w:lineRule="exact"/>
        <w:rPr>
          <w:lang w:val="ru-RU"/>
        </w:rPr>
      </w:pPr>
    </w:p>
    <w:p w:rsidR="00906F91" w:rsidRPr="006E76C9" w:rsidRDefault="00D027BA">
      <w:pPr>
        <w:autoSpaceDE w:val="0"/>
        <w:autoSpaceDN w:val="0"/>
        <w:spacing w:after="0" w:line="271" w:lineRule="auto"/>
        <w:ind w:left="240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в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ходе учебного диал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906F91" w:rsidRPr="006E76C9" w:rsidRDefault="00D027BA">
      <w:pPr>
        <w:autoSpaceDE w:val="0"/>
        <w:autoSpaceDN w:val="0"/>
        <w:spacing w:before="190" w:after="0" w:line="262" w:lineRule="auto"/>
        <w:ind w:left="240" w:right="864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сопоставлять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свои суждения с суждениями других участников диалога, обнаруживать различие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и сходство позиций;</w:t>
      </w:r>
    </w:p>
    <w:p w:rsidR="00906F91" w:rsidRPr="006E76C9" w:rsidRDefault="00D027BA">
      <w:pPr>
        <w:autoSpaceDE w:val="0"/>
        <w:autoSpaceDN w:val="0"/>
        <w:spacing w:before="190" w:after="0" w:line="262" w:lineRule="auto"/>
        <w:ind w:left="240" w:right="1440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публично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представлять результаты выполненного опыта (литературоведческого эксперимента, исследования, проекта); </w:t>
      </w:r>
    </w:p>
    <w:p w:rsidR="00906F91" w:rsidRPr="006E76C9" w:rsidRDefault="00D027BA">
      <w:pPr>
        <w:autoSpaceDE w:val="0"/>
        <w:autoSpaceDN w:val="0"/>
        <w:spacing w:before="190" w:after="0" w:line="271" w:lineRule="auto"/>
        <w:ind w:left="240" w:right="288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выбирать формат выступления с учётом задач презентации и особенностей аудитории и в соответствии с ни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м составлять устные и письменные тексты с использованием иллюстративных материалов;</w:t>
      </w:r>
    </w:p>
    <w:p w:rsidR="00906F91" w:rsidRPr="006E76C9" w:rsidRDefault="00D027BA">
      <w:pPr>
        <w:autoSpaceDE w:val="0"/>
        <w:autoSpaceDN w:val="0"/>
        <w:spacing w:before="192" w:after="0" w:line="230" w:lineRule="auto"/>
        <w:ind w:left="240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участниками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взаимодействия на литературных занятиях;</w:t>
      </w:r>
    </w:p>
    <w:p w:rsidR="00906F91" w:rsidRPr="006E76C9" w:rsidRDefault="00D027BA">
      <w:pPr>
        <w:autoSpaceDE w:val="0"/>
        <w:autoSpaceDN w:val="0"/>
        <w:spacing w:before="190" w:after="0" w:line="271" w:lineRule="auto"/>
        <w:ind w:left="240" w:right="144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сравнивать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результаты с исходной задачей и вклад каждого члена команды в достижение 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результатов, разделять сферу ответственности и проявлять готовность к предоставлению отчёта перед группой.</w:t>
      </w:r>
    </w:p>
    <w:p w:rsidR="00906F91" w:rsidRPr="006E76C9" w:rsidRDefault="00D027BA">
      <w:pPr>
        <w:autoSpaceDE w:val="0"/>
        <w:autoSpaceDN w:val="0"/>
        <w:spacing w:before="178" w:after="0" w:line="230" w:lineRule="auto"/>
        <w:rPr>
          <w:lang w:val="ru-RU"/>
        </w:rPr>
      </w:pPr>
      <w:r w:rsidRPr="006E76C9">
        <w:rPr>
          <w:rFonts w:ascii="Times New Roman" w:eastAsia="Times New Roman" w:hAnsi="Times New Roman"/>
          <w:b/>
          <w:i/>
          <w:color w:val="000000"/>
          <w:sz w:val="24"/>
          <w:lang w:val="ru-RU"/>
        </w:rPr>
        <w:t>Универсальные учебные регулятивные действия:</w:t>
      </w:r>
    </w:p>
    <w:p w:rsidR="00906F91" w:rsidRPr="006E76C9" w:rsidRDefault="00D027BA">
      <w:pPr>
        <w:autoSpaceDE w:val="0"/>
        <w:autoSpaceDN w:val="0"/>
        <w:spacing w:before="190" w:after="0" w:line="230" w:lineRule="auto"/>
        <w:rPr>
          <w:lang w:val="ru-RU"/>
        </w:rPr>
      </w:pP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1)</w:t>
      </w:r>
      <w:r w:rsidRPr="006E76C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Самоорганизация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906F91" w:rsidRPr="006E76C9" w:rsidRDefault="00D027BA">
      <w:pPr>
        <w:autoSpaceDE w:val="0"/>
        <w:autoSpaceDN w:val="0"/>
        <w:spacing w:before="178" w:after="0" w:line="262" w:lineRule="auto"/>
        <w:ind w:left="240" w:right="288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выявлять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проблемы для решения в учебных и жизненных ситуациях, анализируя ситуаци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и, изображённые в художественной литературе;</w:t>
      </w:r>
    </w:p>
    <w:p w:rsidR="00906F91" w:rsidRPr="006E76C9" w:rsidRDefault="00D027BA">
      <w:pPr>
        <w:autoSpaceDE w:val="0"/>
        <w:autoSpaceDN w:val="0"/>
        <w:spacing w:before="190" w:after="0" w:line="262" w:lineRule="auto"/>
        <w:ind w:left="240" w:right="720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ориентироваться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в различных подходах принятия решений (индивидуальное, принятие решения в группе, принятие решений группой);</w:t>
      </w:r>
    </w:p>
    <w:p w:rsidR="00906F91" w:rsidRPr="006E76C9" w:rsidRDefault="00D027BA">
      <w:pPr>
        <w:autoSpaceDE w:val="0"/>
        <w:autoSpaceDN w:val="0"/>
        <w:spacing w:before="190" w:after="0" w:line="271" w:lineRule="auto"/>
        <w:ind w:left="240" w:right="432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самостоятельно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составлять алгоритм решения учебной задачи (или его часть), выбир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906F91" w:rsidRPr="006E76C9" w:rsidRDefault="00D027BA">
      <w:pPr>
        <w:autoSpaceDE w:val="0"/>
        <w:autoSpaceDN w:val="0"/>
        <w:spacing w:before="190" w:after="0" w:line="271" w:lineRule="auto"/>
        <w:ind w:left="240" w:right="720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составлять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план действий (план реализации намеченного алгоритма решения) и корректировать предложенный алгоритм с уч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ётом получения новых знаний об изучаемом литературном объекте;</w:t>
      </w:r>
    </w:p>
    <w:p w:rsidR="00906F91" w:rsidRPr="006E76C9" w:rsidRDefault="00D027BA">
      <w:pPr>
        <w:autoSpaceDE w:val="0"/>
        <w:autoSpaceDN w:val="0"/>
        <w:spacing w:before="190" w:after="0" w:line="230" w:lineRule="auto"/>
        <w:ind w:left="240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делать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выбор и брать ответственность за решение.</w:t>
      </w:r>
    </w:p>
    <w:p w:rsidR="00906F91" w:rsidRPr="006E76C9" w:rsidRDefault="00D027BA">
      <w:pPr>
        <w:autoSpaceDE w:val="0"/>
        <w:autoSpaceDN w:val="0"/>
        <w:spacing w:before="180" w:after="0" w:line="230" w:lineRule="auto"/>
        <w:rPr>
          <w:lang w:val="ru-RU"/>
        </w:rPr>
      </w:pP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2) С</w:t>
      </w:r>
      <w:r w:rsidRPr="006E76C9">
        <w:rPr>
          <w:rFonts w:ascii="Times New Roman" w:eastAsia="Times New Roman" w:hAnsi="Times New Roman"/>
          <w:i/>
          <w:color w:val="000000"/>
          <w:sz w:val="24"/>
          <w:lang w:val="ru-RU"/>
        </w:rPr>
        <w:t>амоконтроль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906F91" w:rsidRPr="006E76C9" w:rsidRDefault="00D027BA">
      <w:pPr>
        <w:autoSpaceDE w:val="0"/>
        <w:autoSpaceDN w:val="0"/>
        <w:spacing w:before="180" w:after="0" w:line="262" w:lineRule="auto"/>
        <w:ind w:left="240" w:right="432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владеть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способами самоконтроля, </w:t>
      </w:r>
      <w:proofErr w:type="spell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самомотивации</w:t>
      </w:r>
      <w:proofErr w:type="spell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и рефлексии в школьном литературном образовании; давать адекватную оценку 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учебной ситуации и предлагать план её изменения;</w:t>
      </w:r>
    </w:p>
    <w:p w:rsidR="00906F91" w:rsidRPr="006E76C9" w:rsidRDefault="00D027BA">
      <w:pPr>
        <w:autoSpaceDE w:val="0"/>
        <w:autoSpaceDN w:val="0"/>
        <w:spacing w:before="190" w:after="0" w:line="262" w:lineRule="auto"/>
        <w:ind w:left="240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учитывать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906F91" w:rsidRPr="006E76C9" w:rsidRDefault="00D027BA">
      <w:pPr>
        <w:autoSpaceDE w:val="0"/>
        <w:autoSpaceDN w:val="0"/>
        <w:spacing w:before="190" w:after="0" w:line="262" w:lineRule="auto"/>
        <w:ind w:left="240" w:right="432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объяснять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причины достижения (</w:t>
      </w:r>
      <w:proofErr w:type="spell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недостижения</w:t>
      </w:r>
      <w:proofErr w:type="spell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) результато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в деятельности, давать оценку приобретённому опыту, уметь находить позитивное в произошедшей ситуации;</w:t>
      </w:r>
    </w:p>
    <w:p w:rsidR="00906F91" w:rsidRPr="006E76C9" w:rsidRDefault="00D027BA">
      <w:pPr>
        <w:autoSpaceDE w:val="0"/>
        <w:autoSpaceDN w:val="0"/>
        <w:spacing w:before="190" w:after="0" w:line="271" w:lineRule="auto"/>
        <w:ind w:left="240" w:right="288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вносить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коррективы в деятельность на основе новых обстоятельств и изменившихся ситуаций, установленных ошибок, возникших трудностей; оценивать соответ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ствие результата цели и условиям.</w:t>
      </w:r>
    </w:p>
    <w:p w:rsidR="00906F91" w:rsidRPr="006E76C9" w:rsidRDefault="00D027BA">
      <w:pPr>
        <w:autoSpaceDE w:val="0"/>
        <w:autoSpaceDN w:val="0"/>
        <w:spacing w:before="178" w:after="0" w:line="230" w:lineRule="auto"/>
        <w:rPr>
          <w:lang w:val="ru-RU"/>
        </w:rPr>
      </w:pP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3) </w:t>
      </w:r>
      <w:r w:rsidRPr="006E76C9">
        <w:rPr>
          <w:rFonts w:ascii="Times New Roman" w:eastAsia="Times New Roman" w:hAnsi="Times New Roman"/>
          <w:i/>
          <w:color w:val="000000"/>
          <w:sz w:val="24"/>
          <w:lang w:val="ru-RU"/>
        </w:rPr>
        <w:t>Эмоциональный интеллект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906F91" w:rsidRPr="006E76C9" w:rsidRDefault="00D027BA">
      <w:pPr>
        <w:autoSpaceDE w:val="0"/>
        <w:autoSpaceDN w:val="0"/>
        <w:spacing w:before="178" w:after="0" w:line="262" w:lineRule="auto"/>
        <w:ind w:left="240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развивать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способность различать и называть собственные эмоции, управлять ими и эмоциями других;</w:t>
      </w:r>
    </w:p>
    <w:p w:rsidR="00906F91" w:rsidRPr="006E76C9" w:rsidRDefault="00906F91">
      <w:pPr>
        <w:rPr>
          <w:lang w:val="ru-RU"/>
        </w:rPr>
        <w:sectPr w:rsidR="00906F91" w:rsidRPr="006E76C9">
          <w:pgSz w:w="11900" w:h="16840"/>
          <w:pgMar w:top="334" w:right="720" w:bottom="296" w:left="846" w:header="720" w:footer="720" w:gutter="0"/>
          <w:cols w:space="720" w:equalWidth="0">
            <w:col w:w="10334" w:space="0"/>
          </w:cols>
          <w:docGrid w:linePitch="360"/>
        </w:sectPr>
      </w:pPr>
    </w:p>
    <w:p w:rsidR="00906F91" w:rsidRPr="006E76C9" w:rsidRDefault="00906F91">
      <w:pPr>
        <w:autoSpaceDE w:val="0"/>
        <w:autoSpaceDN w:val="0"/>
        <w:spacing w:after="150" w:line="220" w:lineRule="exact"/>
        <w:rPr>
          <w:lang w:val="ru-RU"/>
        </w:rPr>
      </w:pPr>
    </w:p>
    <w:p w:rsidR="00906F91" w:rsidRPr="006E76C9" w:rsidRDefault="00D027BA">
      <w:pPr>
        <w:autoSpaceDE w:val="0"/>
        <w:autoSpaceDN w:val="0"/>
        <w:spacing w:after="0" w:line="230" w:lineRule="auto"/>
        <w:ind w:left="420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выявлять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и анализировать причины эмоций;</w:t>
      </w:r>
    </w:p>
    <w:p w:rsidR="00906F91" w:rsidRPr="006E76C9" w:rsidRDefault="00D027BA">
      <w:pPr>
        <w:autoSpaceDE w:val="0"/>
        <w:autoSpaceDN w:val="0"/>
        <w:spacing w:before="190" w:after="0" w:line="262" w:lineRule="auto"/>
        <w:ind w:left="420" w:right="288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ставить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себя на место другого человека, понимать мотивы и намерения другого, анализируя примеры из художественной литературы;</w:t>
      </w:r>
    </w:p>
    <w:p w:rsidR="00906F91" w:rsidRPr="006E76C9" w:rsidRDefault="00D027BA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регулировать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способ выражения своих эмоций;</w:t>
      </w:r>
    </w:p>
    <w:p w:rsidR="00906F91" w:rsidRPr="006E76C9" w:rsidRDefault="00D027BA">
      <w:pPr>
        <w:autoSpaceDE w:val="0"/>
        <w:autoSpaceDN w:val="0"/>
        <w:spacing w:before="298" w:after="0" w:line="230" w:lineRule="auto"/>
        <w:ind w:left="180"/>
        <w:rPr>
          <w:lang w:val="ru-RU"/>
        </w:rPr>
      </w:pP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4)</w:t>
      </w:r>
      <w:r w:rsidRPr="006E76C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 Принятие себя и других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:</w:t>
      </w:r>
    </w:p>
    <w:p w:rsidR="00906F91" w:rsidRPr="006E76C9" w:rsidRDefault="00D027BA">
      <w:pPr>
        <w:autoSpaceDE w:val="0"/>
        <w:autoSpaceDN w:val="0"/>
        <w:spacing w:before="178" w:after="0" w:line="262" w:lineRule="auto"/>
        <w:ind w:left="420" w:right="144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осознанно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относиться к другому человеку, его мнению, размышляя над взаимоотношениями литературных героев;</w:t>
      </w:r>
    </w:p>
    <w:p w:rsidR="00906F91" w:rsidRPr="006E76C9" w:rsidRDefault="00D027BA">
      <w:pPr>
        <w:autoSpaceDE w:val="0"/>
        <w:autoSpaceDN w:val="0"/>
        <w:spacing w:before="192" w:after="0" w:line="262" w:lineRule="auto"/>
        <w:ind w:left="420" w:right="576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признавать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своё право на ошибку и такое же право другого; принимать себя и других, не осуждая;</w:t>
      </w:r>
    </w:p>
    <w:p w:rsidR="00906F91" w:rsidRPr="006E76C9" w:rsidRDefault="00D027BA">
      <w:pPr>
        <w:autoSpaceDE w:val="0"/>
        <w:autoSpaceDN w:val="0"/>
        <w:spacing w:before="192" w:after="0" w:line="230" w:lineRule="auto"/>
        <w:ind w:left="420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проявлять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открытость себе и другим;</w:t>
      </w:r>
    </w:p>
    <w:p w:rsidR="00906F91" w:rsidRPr="006E76C9" w:rsidRDefault="00D027BA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осознав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ать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невозможность контролировать всё вокруг.</w:t>
      </w:r>
    </w:p>
    <w:p w:rsidR="00906F91" w:rsidRPr="006E76C9" w:rsidRDefault="00D027BA">
      <w:pPr>
        <w:autoSpaceDE w:val="0"/>
        <w:autoSpaceDN w:val="0"/>
        <w:spacing w:before="322" w:after="0" w:line="230" w:lineRule="auto"/>
        <w:rPr>
          <w:lang w:val="ru-RU"/>
        </w:rPr>
      </w:pPr>
      <w:r w:rsidRPr="006E76C9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906F91" w:rsidRPr="006E76C9" w:rsidRDefault="00D027BA">
      <w:pPr>
        <w:tabs>
          <w:tab w:val="left" w:pos="180"/>
        </w:tabs>
        <w:autoSpaceDE w:val="0"/>
        <w:autoSpaceDN w:val="0"/>
        <w:spacing w:before="166" w:after="0" w:line="281" w:lineRule="auto"/>
        <w:rPr>
          <w:lang w:val="ru-RU"/>
        </w:rPr>
      </w:pPr>
      <w:r w:rsidRPr="006E76C9">
        <w:rPr>
          <w:lang w:val="ru-RU"/>
        </w:rPr>
        <w:tab/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1)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 </w:t>
      </w:r>
      <w:r w:rsidRPr="006E76C9">
        <w:rPr>
          <w:lang w:val="ru-RU"/>
        </w:rPr>
        <w:br/>
      </w:r>
      <w:r w:rsidRPr="006E76C9">
        <w:rPr>
          <w:lang w:val="ru-RU"/>
        </w:rPr>
        <w:tab/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2) понимать, что литература —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это вид искусства и что художественный текст отличается от текста научного, делового, публицистического; </w:t>
      </w:r>
      <w:r w:rsidRPr="006E76C9">
        <w:rPr>
          <w:lang w:val="ru-RU"/>
        </w:rPr>
        <w:br/>
      </w:r>
      <w:r w:rsidRPr="006E76C9">
        <w:rPr>
          <w:lang w:val="ru-RU"/>
        </w:rPr>
        <w:tab/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3) владеть элементарными умениями воспринимать, анализировать, интерпретировать и оценивать прочитанные произведения:</w:t>
      </w:r>
    </w:p>
    <w:p w:rsidR="00906F91" w:rsidRPr="006E76C9" w:rsidRDefault="00D027BA">
      <w:pPr>
        <w:autoSpaceDE w:val="0"/>
        <w:autoSpaceDN w:val="0"/>
        <w:spacing w:before="178" w:after="0"/>
        <w:ind w:left="420" w:right="288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определять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тему и главную м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ысль произведения, иметь начальные представления о родах и жанрах литературы; характеризовать героев-персонажей, давать их сравнительные </w:t>
      </w:r>
      <w:r w:rsidRPr="006E76C9">
        <w:rPr>
          <w:lang w:val="ru-RU"/>
        </w:rPr>
        <w:br/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характеристики; выявлять элементарные особенности языка художественного произведения, поэтической и прозаической речи;</w:t>
      </w:r>
    </w:p>
    <w:p w:rsidR="00906F91" w:rsidRPr="006E76C9" w:rsidRDefault="00D027BA">
      <w:pPr>
        <w:autoSpaceDE w:val="0"/>
        <w:autoSpaceDN w:val="0"/>
        <w:spacing w:before="190" w:after="0" w:line="283" w:lineRule="auto"/>
        <w:ind w:left="420"/>
        <w:rPr>
          <w:lang w:val="ru-RU"/>
        </w:rPr>
      </w:pP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понимать смысловое наполнение теоретико-литературных понятий и учиться использовать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родная сказка, литературная сказка, рассказ, повесть, стихотворение, басня); тема, идея, проблематика; сюжет, композиция; литературный герой (персонаж), речевая характеристика персонажей; портрет, пейзаж, художественная деталь; эпитет, сравнение, метафора,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олицетворение; аллегория; ритм, рифма;</w:t>
      </w:r>
    </w:p>
    <w:p w:rsidR="00906F91" w:rsidRPr="006E76C9" w:rsidRDefault="00D027BA">
      <w:pPr>
        <w:autoSpaceDE w:val="0"/>
        <w:autoSpaceDN w:val="0"/>
        <w:spacing w:before="190" w:after="0" w:line="230" w:lineRule="auto"/>
        <w:ind w:left="420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сопоставлять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темы и сюжеты произведений, образы персонажей;</w:t>
      </w:r>
    </w:p>
    <w:p w:rsidR="00906F91" w:rsidRPr="006E76C9" w:rsidRDefault="00D027BA">
      <w:pPr>
        <w:autoSpaceDE w:val="0"/>
        <w:autoSpaceDN w:val="0"/>
        <w:spacing w:before="190" w:after="0" w:line="271" w:lineRule="auto"/>
        <w:ind w:left="420" w:right="410"/>
        <w:jc w:val="both"/>
        <w:rPr>
          <w:lang w:val="ru-RU"/>
        </w:rPr>
      </w:pPr>
      <w:proofErr w:type="gram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—  сопоставлять</w:t>
      </w:r>
      <w:proofErr w:type="gram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с помощью учителя изученные и самостоятельно прочитанные произведения 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:rsidR="00906F91" w:rsidRPr="006E76C9" w:rsidRDefault="00D027BA">
      <w:pPr>
        <w:tabs>
          <w:tab w:val="left" w:pos="180"/>
        </w:tabs>
        <w:autoSpaceDE w:val="0"/>
        <w:autoSpaceDN w:val="0"/>
        <w:spacing w:before="178" w:after="0" w:line="283" w:lineRule="auto"/>
        <w:rPr>
          <w:lang w:val="ru-RU"/>
        </w:rPr>
      </w:pPr>
      <w:r w:rsidRPr="006E76C9">
        <w:rPr>
          <w:lang w:val="ru-RU"/>
        </w:rPr>
        <w:tab/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4) выразительно читать, в том числе наизусть (не менее 5 поэтических произведений, не выученных ранее), передавая личное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отношение к произведению (с учётом литературного развития и </w:t>
      </w:r>
      <w:r w:rsidRPr="006E76C9">
        <w:rPr>
          <w:lang w:val="ru-RU"/>
        </w:rPr>
        <w:br/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индивидуальных особенностей обучающихся); </w:t>
      </w:r>
      <w:r w:rsidRPr="006E76C9">
        <w:rPr>
          <w:lang w:val="ru-RU"/>
        </w:rPr>
        <w:br/>
      </w:r>
      <w:r w:rsidRPr="006E76C9">
        <w:rPr>
          <w:lang w:val="ru-RU"/>
        </w:rPr>
        <w:tab/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5) пересказывать прочитанное произведение, используя подробный, сжатый, выборочный пересказ, отвечать на вопросы по прочитанному произведению и с помо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щью учителя формулировать вопросы к тексту; </w:t>
      </w:r>
      <w:r w:rsidRPr="006E76C9">
        <w:rPr>
          <w:lang w:val="ru-RU"/>
        </w:rPr>
        <w:br/>
      </w:r>
      <w:r w:rsidRPr="006E76C9">
        <w:rPr>
          <w:lang w:val="ru-RU"/>
        </w:rPr>
        <w:tab/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6) участвовать в беседе и диалоге о прочитанном произведении, подбирать аргументы для оценки</w:t>
      </w:r>
    </w:p>
    <w:p w:rsidR="00906F91" w:rsidRPr="006E76C9" w:rsidRDefault="00906F91">
      <w:pPr>
        <w:rPr>
          <w:lang w:val="ru-RU"/>
        </w:rPr>
        <w:sectPr w:rsidR="00906F91" w:rsidRPr="006E76C9">
          <w:pgSz w:w="11900" w:h="16840"/>
          <w:pgMar w:top="370" w:right="684" w:bottom="432" w:left="666" w:header="720" w:footer="720" w:gutter="0"/>
          <w:cols w:space="720" w:equalWidth="0">
            <w:col w:w="10550" w:space="0"/>
          </w:cols>
          <w:docGrid w:linePitch="360"/>
        </w:sectPr>
      </w:pPr>
    </w:p>
    <w:p w:rsidR="00906F91" w:rsidRPr="006E76C9" w:rsidRDefault="00906F91">
      <w:pPr>
        <w:autoSpaceDE w:val="0"/>
        <w:autoSpaceDN w:val="0"/>
        <w:spacing w:after="66" w:line="220" w:lineRule="exact"/>
        <w:rPr>
          <w:lang w:val="ru-RU"/>
        </w:rPr>
      </w:pPr>
    </w:p>
    <w:p w:rsidR="00906F91" w:rsidRPr="006E76C9" w:rsidRDefault="00D027BA">
      <w:pPr>
        <w:tabs>
          <w:tab w:val="left" w:pos="180"/>
        </w:tabs>
        <w:autoSpaceDE w:val="0"/>
        <w:autoSpaceDN w:val="0"/>
        <w:spacing w:after="0" w:line="288" w:lineRule="auto"/>
        <w:rPr>
          <w:lang w:val="ru-RU"/>
        </w:rPr>
      </w:pP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прочитанного (с учётом литер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атурного развития обучающихся); </w:t>
      </w:r>
      <w:r w:rsidRPr="006E76C9">
        <w:rPr>
          <w:lang w:val="ru-RU"/>
        </w:rPr>
        <w:br/>
      </w:r>
      <w:r w:rsidRPr="006E76C9">
        <w:rPr>
          <w:lang w:val="ru-RU"/>
        </w:rPr>
        <w:tab/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7) создавать устные и письменные высказывания разных жанров объемом не менее 70 слов (с учётом литературного развития обучающихся); </w:t>
      </w:r>
      <w:r w:rsidRPr="006E76C9">
        <w:rPr>
          <w:lang w:val="ru-RU"/>
        </w:rPr>
        <w:br/>
      </w:r>
      <w:r w:rsidRPr="006E76C9">
        <w:rPr>
          <w:lang w:val="ru-RU"/>
        </w:rPr>
        <w:tab/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8) владеть начальными умениями интерпретации и оценки текстуально изученных произведений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 фольклора и литературы; </w:t>
      </w:r>
      <w:r w:rsidRPr="006E76C9">
        <w:rPr>
          <w:lang w:val="ru-RU"/>
        </w:rPr>
        <w:br/>
      </w:r>
      <w:r w:rsidRPr="006E76C9">
        <w:rPr>
          <w:lang w:val="ru-RU"/>
        </w:rPr>
        <w:tab/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9) осознавать важность чтения и изучения произведений устного народного творчества и </w:t>
      </w:r>
      <w:r w:rsidRPr="006E76C9">
        <w:rPr>
          <w:lang w:val="ru-RU"/>
        </w:rPr>
        <w:br/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художественной литературы для познания мира, формирования эмоциональных и эстетических впечатлений, а также для собственного развития; </w:t>
      </w:r>
      <w:r w:rsidRPr="006E76C9">
        <w:rPr>
          <w:lang w:val="ru-RU"/>
        </w:rPr>
        <w:br/>
      </w:r>
      <w:r w:rsidRPr="006E76C9">
        <w:rPr>
          <w:lang w:val="ru-RU"/>
        </w:rPr>
        <w:tab/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10) пл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анировать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 </w:t>
      </w:r>
      <w:r w:rsidRPr="006E76C9">
        <w:rPr>
          <w:lang w:val="ru-RU"/>
        </w:rPr>
        <w:br/>
      </w:r>
      <w:r w:rsidRPr="006E76C9">
        <w:rPr>
          <w:lang w:val="ru-RU"/>
        </w:rPr>
        <w:tab/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11) участвовать в создании элементарных учебных проектов под руководством учителя и учит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ься публично представлять их результаты (с учётом литературного развития обучающихся); </w:t>
      </w:r>
      <w:r w:rsidRPr="006E76C9">
        <w:rPr>
          <w:lang w:val="ru-RU"/>
        </w:rPr>
        <w:br/>
      </w:r>
      <w:r w:rsidRPr="006E76C9">
        <w:rPr>
          <w:lang w:val="ru-RU"/>
        </w:rPr>
        <w:tab/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12) 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</w:t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другими </w:t>
      </w:r>
      <w:proofErr w:type="spellStart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интернет-ресурсами</w:t>
      </w:r>
      <w:proofErr w:type="spellEnd"/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, соблюдая правила информационной безопасности.</w:t>
      </w:r>
    </w:p>
    <w:p w:rsidR="00906F91" w:rsidRPr="006E76C9" w:rsidRDefault="00906F91">
      <w:pPr>
        <w:rPr>
          <w:lang w:val="ru-RU"/>
        </w:rPr>
        <w:sectPr w:rsidR="00906F91" w:rsidRPr="006E76C9">
          <w:pgSz w:w="11900" w:h="16840"/>
          <w:pgMar w:top="286" w:right="770" w:bottom="1440" w:left="666" w:header="720" w:footer="720" w:gutter="0"/>
          <w:cols w:space="720" w:equalWidth="0">
            <w:col w:w="10464" w:space="0"/>
          </w:cols>
          <w:docGrid w:linePitch="360"/>
        </w:sectPr>
      </w:pPr>
    </w:p>
    <w:p w:rsidR="00906F91" w:rsidRPr="006E76C9" w:rsidRDefault="00906F91">
      <w:pPr>
        <w:autoSpaceDE w:val="0"/>
        <w:autoSpaceDN w:val="0"/>
        <w:spacing w:after="64" w:line="220" w:lineRule="exact"/>
        <w:rPr>
          <w:lang w:val="ru-RU"/>
        </w:rPr>
      </w:pPr>
    </w:p>
    <w:p w:rsidR="00906F91" w:rsidRDefault="00D027BA">
      <w:pPr>
        <w:autoSpaceDE w:val="0"/>
        <w:autoSpaceDN w:val="0"/>
        <w:spacing w:after="250" w:line="230" w:lineRule="auto"/>
        <w:ind w:left="2"/>
      </w:pPr>
      <w:r>
        <w:rPr>
          <w:rFonts w:ascii="Times New Roman" w:eastAsia="Times New Roman" w:hAnsi="Times New Roman"/>
          <w:b/>
          <w:color w:val="000000"/>
          <w:w w:val="97"/>
          <w:sz w:val="19"/>
        </w:rPr>
        <w:t xml:space="preserve">ТЕМАТИЧЕСКОЕ ПЛАНИРОВАНИЕ </w:t>
      </w: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384"/>
        <w:gridCol w:w="2048"/>
        <w:gridCol w:w="512"/>
        <w:gridCol w:w="1070"/>
        <w:gridCol w:w="1106"/>
        <w:gridCol w:w="780"/>
        <w:gridCol w:w="1372"/>
        <w:gridCol w:w="1198"/>
        <w:gridCol w:w="7132"/>
      </w:tblGrid>
      <w:tr w:rsidR="00906F91">
        <w:trPr>
          <w:trHeight w:hRule="exact" w:val="336"/>
        </w:trPr>
        <w:tc>
          <w:tcPr>
            <w:tcW w:w="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45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15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15"/>
              </w:rPr>
              <w:t>п/п</w:t>
            </w:r>
          </w:p>
        </w:tc>
        <w:tc>
          <w:tcPr>
            <w:tcW w:w="20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74" w:after="0" w:line="245" w:lineRule="auto"/>
              <w:ind w:left="70" w:right="144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>Наименование разделов и тем программы</w:t>
            </w:r>
          </w:p>
        </w:tc>
        <w:tc>
          <w:tcPr>
            <w:tcW w:w="26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15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15"/>
              </w:rPr>
              <w:t>часов</w:t>
            </w:r>
            <w:proofErr w:type="spellEnd"/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45" w:lineRule="auto"/>
              <w:ind w:left="70"/>
            </w:pPr>
            <w:r>
              <w:rPr>
                <w:rFonts w:ascii="Times New Roman" w:eastAsia="Times New Roman" w:hAnsi="Times New Roman"/>
                <w:b/>
                <w:color w:val="000000"/>
                <w:sz w:val="15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15"/>
              </w:rPr>
              <w:t>изучения</w:t>
            </w:r>
          </w:p>
        </w:tc>
        <w:tc>
          <w:tcPr>
            <w:tcW w:w="13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45" w:lineRule="auto"/>
              <w:ind w:left="70" w:right="288"/>
            </w:pPr>
            <w:r>
              <w:rPr>
                <w:rFonts w:ascii="Times New Roman" w:eastAsia="Times New Roman" w:hAnsi="Times New Roman"/>
                <w:b/>
                <w:color w:val="000000"/>
                <w:sz w:val="15"/>
              </w:rPr>
              <w:t xml:space="preserve">Виды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15"/>
              </w:rPr>
              <w:t>деятельности</w:t>
            </w:r>
          </w:p>
        </w:tc>
        <w:tc>
          <w:tcPr>
            <w:tcW w:w="11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45" w:lineRule="auto"/>
              <w:ind w:left="70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15"/>
              </w:rPr>
              <w:t>Виды, формы контроля</w:t>
            </w:r>
          </w:p>
        </w:tc>
        <w:tc>
          <w:tcPr>
            <w:tcW w:w="7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ind w:left="70"/>
            </w:pPr>
            <w:r>
              <w:rPr>
                <w:rFonts w:ascii="Times New Roman" w:eastAsia="Times New Roman" w:hAnsi="Times New Roman"/>
                <w:b/>
                <w:color w:val="000000"/>
                <w:sz w:val="15"/>
              </w:rPr>
              <w:t>Электронные (цифровые) образовательные ресурсы</w:t>
            </w:r>
          </w:p>
        </w:tc>
      </w:tr>
      <w:tr w:rsidR="00906F91">
        <w:trPr>
          <w:trHeight w:hRule="exact" w:val="524"/>
        </w:trPr>
        <w:tc>
          <w:tcPr>
            <w:tcW w:w="1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F91" w:rsidRDefault="00906F91"/>
        </w:tc>
        <w:tc>
          <w:tcPr>
            <w:tcW w:w="1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F91" w:rsidRDefault="00906F91"/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6" w:after="0" w:line="228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sz w:val="15"/>
              </w:rPr>
              <w:t>всего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6" w:after="0" w:line="245" w:lineRule="auto"/>
              <w:ind w:left="70"/>
            </w:pPr>
            <w:r>
              <w:rPr>
                <w:rFonts w:ascii="Times New Roman" w:eastAsia="Times New Roman" w:hAnsi="Times New Roman"/>
                <w:b/>
                <w:color w:val="000000"/>
                <w:sz w:val="15"/>
              </w:rPr>
              <w:t>контрольные работы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6" w:after="0" w:line="245" w:lineRule="auto"/>
              <w:ind w:left="70"/>
            </w:pPr>
            <w:r>
              <w:rPr>
                <w:rFonts w:ascii="Times New Roman" w:eastAsia="Times New Roman" w:hAnsi="Times New Roman"/>
                <w:b/>
                <w:color w:val="000000"/>
                <w:sz w:val="15"/>
              </w:rPr>
              <w:t>практические работы</w:t>
            </w:r>
          </w:p>
        </w:tc>
        <w:tc>
          <w:tcPr>
            <w:tcW w:w="1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F91" w:rsidRDefault="00906F91"/>
        </w:tc>
        <w:tc>
          <w:tcPr>
            <w:tcW w:w="1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F91" w:rsidRDefault="00906F91"/>
        </w:tc>
        <w:tc>
          <w:tcPr>
            <w:tcW w:w="1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F91" w:rsidRDefault="00906F91"/>
        </w:tc>
        <w:tc>
          <w:tcPr>
            <w:tcW w:w="17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F91" w:rsidRDefault="00906F91"/>
        </w:tc>
      </w:tr>
      <w:tr w:rsidR="00906F91">
        <w:trPr>
          <w:trHeight w:hRule="exact" w:val="338"/>
        </w:trPr>
        <w:tc>
          <w:tcPr>
            <w:tcW w:w="156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Раздел 1.</w:t>
            </w:r>
            <w:r>
              <w:rPr>
                <w:rFonts w:ascii="Times New Roman" w:eastAsia="Times New Roman" w:hAnsi="Times New Roman"/>
                <w:b/>
                <w:color w:val="000000"/>
                <w:sz w:val="15"/>
              </w:rPr>
              <w:t xml:space="preserve"> Мифология</w:t>
            </w:r>
          </w:p>
        </w:tc>
      </w:tr>
      <w:tr w:rsidR="00906F91">
        <w:trPr>
          <w:trHeight w:hRule="exact" w:val="145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1.1.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74" w:after="0" w:line="245" w:lineRule="auto"/>
              <w:ind w:left="70" w:right="144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>Мифы народов России и мира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74" w:after="0" w:line="252" w:lineRule="auto"/>
              <w:ind w:left="70" w:right="144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Выразительно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читать мифы и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другие эпические произведения,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отвечать на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вопросы,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>пересказывать;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5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5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5"/>
              </w:rPr>
              <w:t>;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https://urok.1sept.ru/articles/572356</w:t>
            </w:r>
          </w:p>
        </w:tc>
      </w:tr>
      <w:tr w:rsidR="00906F91" w:rsidRPr="006E76C9">
        <w:trPr>
          <w:trHeight w:hRule="exact" w:val="89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1.2.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Внеклассное чтение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74" w:after="0" w:line="250" w:lineRule="auto"/>
              <w:ind w:left="70" w:right="288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>Пользоваться библиотечным каталогом для поиска книги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906F91">
            <w:pPr>
              <w:rPr>
                <w:lang w:val="ru-RU"/>
              </w:rPr>
            </w:pP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906F91">
            <w:pPr>
              <w:rPr>
                <w:lang w:val="ru-RU"/>
              </w:rPr>
            </w:pPr>
          </w:p>
        </w:tc>
      </w:tr>
      <w:tr w:rsidR="00906F91">
        <w:trPr>
          <w:trHeight w:hRule="exact" w:val="338"/>
        </w:trPr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5"/>
              </w:rPr>
              <w:t>Итого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5"/>
              </w:rPr>
              <w:t>по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5"/>
              </w:rPr>
              <w:t>разделу</w:t>
            </w:r>
            <w:proofErr w:type="spellEnd"/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4</w:t>
            </w:r>
          </w:p>
        </w:tc>
        <w:tc>
          <w:tcPr>
            <w:tcW w:w="126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</w:tr>
      <w:tr w:rsidR="00906F91">
        <w:trPr>
          <w:trHeight w:hRule="exact" w:val="336"/>
        </w:trPr>
        <w:tc>
          <w:tcPr>
            <w:tcW w:w="156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28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Раздел 2.</w:t>
            </w:r>
            <w:r>
              <w:rPr>
                <w:rFonts w:ascii="Times New Roman" w:eastAsia="Times New Roman" w:hAnsi="Times New Roman"/>
                <w:b/>
                <w:color w:val="000000"/>
                <w:sz w:val="15"/>
              </w:rPr>
              <w:t xml:space="preserve"> Фольклор</w:t>
            </w:r>
          </w:p>
        </w:tc>
      </w:tr>
      <w:tr w:rsidR="00906F91">
        <w:trPr>
          <w:trHeight w:hRule="exact" w:val="145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2.1.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74" w:after="0" w:line="245" w:lineRule="auto"/>
              <w:ind w:left="70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>Малые жанры: пословицы, поговорки, загадки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74" w:after="0" w:line="254" w:lineRule="auto"/>
              <w:ind w:left="70" w:right="288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Выразительно читать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фольклорные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произведения малых жанров, отвечать на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>вопросы;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45" w:lineRule="auto"/>
              <w:ind w:left="70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5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5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5"/>
              </w:rPr>
              <w:t>;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45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https://interneturok.ru/lesson/literatura/5-klass/uroki-a-n-arhangelskogo-dlya-5-klassa/vstrechi-s-folklorom-malye-zhanry-skorogovorka-pogovorka-poslovitsa-zagadka</w:t>
            </w:r>
          </w:p>
        </w:tc>
      </w:tr>
      <w:tr w:rsidR="00906F91">
        <w:trPr>
          <w:trHeight w:hRule="exact" w:val="52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6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2.2.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6" w:after="0" w:line="228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Развитие речи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6" w:after="0" w:line="228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6" w:after="0" w:line="245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Письменный контроль;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</w:tr>
      <w:tr w:rsidR="00906F91" w:rsidRPr="006E76C9">
        <w:trPr>
          <w:trHeight w:hRule="exact" w:val="1268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2.3.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74" w:after="0" w:line="245" w:lineRule="auto"/>
              <w:ind w:left="70" w:right="144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>Сказки народов России и народов мира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74" w:after="0" w:line="252" w:lineRule="auto"/>
              <w:ind w:left="70" w:right="144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Определять и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формулировать тему и основную мысль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прочитанной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>сказки;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74" w:after="0" w:line="250" w:lineRule="auto"/>
              <w:ind w:left="70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Самооценка с </w:t>
            </w:r>
            <w:r w:rsidRPr="006E76C9">
              <w:rPr>
                <w:lang w:val="ru-RU"/>
              </w:rPr>
              <w:br/>
            </w:r>
            <w:proofErr w:type="spellStart"/>
            <w:proofErr w:type="gramStart"/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>использованием«</w:t>
            </w:r>
            <w:proofErr w:type="gramEnd"/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>Оценочного</w:t>
            </w:r>
            <w:proofErr w:type="spellEnd"/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>листа»;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74" w:after="0" w:line="233" w:lineRule="auto"/>
              <w:ind w:left="70"/>
              <w:rPr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https</w:t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>://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5"/>
              </w:rPr>
              <w:t>mishka</w:t>
            </w:r>
            <w:proofErr w:type="spellEnd"/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5"/>
              </w:rPr>
              <w:t>knizhka</w:t>
            </w:r>
            <w:proofErr w:type="spellEnd"/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>.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5"/>
              </w:rPr>
              <w:t>ru</w:t>
            </w:r>
            <w:proofErr w:type="spellEnd"/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>/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5"/>
              </w:rPr>
              <w:t>skazki</w:t>
            </w:r>
            <w:proofErr w:type="spellEnd"/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5"/>
              </w:rPr>
              <w:t>narodov</w:t>
            </w:r>
            <w:proofErr w:type="spellEnd"/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>-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5"/>
              </w:rPr>
              <w:t>rossii</w:t>
            </w:r>
            <w:proofErr w:type="spellEnd"/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>/</w:t>
            </w:r>
          </w:p>
        </w:tc>
      </w:tr>
      <w:tr w:rsidR="00906F91">
        <w:trPr>
          <w:trHeight w:hRule="exact" w:val="89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2.4.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Внеклассное чтение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74" w:after="0" w:line="250" w:lineRule="auto"/>
              <w:ind w:left="70" w:right="288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>Пользоваться библиотечным каталогом для поиска книги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5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5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5"/>
              </w:rPr>
              <w:t>;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</w:tr>
      <w:tr w:rsidR="00906F91">
        <w:trPr>
          <w:trHeight w:hRule="exact" w:val="338"/>
        </w:trPr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Итого по разделу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9</w:t>
            </w:r>
          </w:p>
        </w:tc>
        <w:tc>
          <w:tcPr>
            <w:tcW w:w="126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</w:tr>
      <w:tr w:rsidR="00906F91" w:rsidRPr="006E76C9">
        <w:trPr>
          <w:trHeight w:hRule="exact" w:val="316"/>
        </w:trPr>
        <w:tc>
          <w:tcPr>
            <w:tcW w:w="156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74" w:after="0" w:line="233" w:lineRule="auto"/>
              <w:ind w:left="70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>Раздел 3.</w:t>
            </w: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 xml:space="preserve"> Литература первой половины </w:t>
            </w:r>
            <w:r>
              <w:rPr>
                <w:rFonts w:ascii="Times New Roman" w:eastAsia="Times New Roman" w:hAnsi="Times New Roman"/>
                <w:b/>
                <w:color w:val="000000"/>
                <w:sz w:val="15"/>
              </w:rPr>
              <w:t>XIX</w:t>
            </w: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 xml:space="preserve"> века</w:t>
            </w:r>
          </w:p>
        </w:tc>
      </w:tr>
    </w:tbl>
    <w:p w:rsidR="00906F91" w:rsidRPr="006E76C9" w:rsidRDefault="00906F91">
      <w:pPr>
        <w:autoSpaceDE w:val="0"/>
        <w:autoSpaceDN w:val="0"/>
        <w:spacing w:after="0" w:line="14" w:lineRule="exact"/>
        <w:rPr>
          <w:lang w:val="ru-RU"/>
        </w:rPr>
      </w:pPr>
    </w:p>
    <w:p w:rsidR="00906F91" w:rsidRPr="006E76C9" w:rsidRDefault="00906F91">
      <w:pPr>
        <w:rPr>
          <w:lang w:val="ru-RU"/>
        </w:rPr>
        <w:sectPr w:rsidR="00906F91" w:rsidRPr="006E76C9">
          <w:pgSz w:w="16840" w:h="11900"/>
          <w:pgMar w:top="284" w:right="544" w:bottom="912" w:left="662" w:header="720" w:footer="720" w:gutter="0"/>
          <w:cols w:space="720" w:equalWidth="0">
            <w:col w:w="15633" w:space="0"/>
          </w:cols>
          <w:docGrid w:linePitch="360"/>
        </w:sectPr>
      </w:pPr>
    </w:p>
    <w:p w:rsidR="00906F91" w:rsidRPr="006E76C9" w:rsidRDefault="00906F91">
      <w:pPr>
        <w:autoSpaceDE w:val="0"/>
        <w:autoSpaceDN w:val="0"/>
        <w:spacing w:after="66" w:line="220" w:lineRule="exact"/>
        <w:rPr>
          <w:lang w:val="ru-RU"/>
        </w:rPr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384"/>
        <w:gridCol w:w="2048"/>
        <w:gridCol w:w="512"/>
        <w:gridCol w:w="1070"/>
        <w:gridCol w:w="1106"/>
        <w:gridCol w:w="780"/>
        <w:gridCol w:w="1372"/>
        <w:gridCol w:w="1198"/>
        <w:gridCol w:w="7132"/>
      </w:tblGrid>
      <w:tr w:rsidR="00906F91">
        <w:trPr>
          <w:trHeight w:hRule="exact" w:val="1372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3.1.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74" w:after="0" w:line="252" w:lineRule="auto"/>
              <w:ind w:left="70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И. А. Крылов. Басни (три по выбору). «Волк на </w:t>
            </w:r>
            <w:proofErr w:type="spellStart"/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>псарне</w:t>
            </w:r>
            <w:proofErr w:type="gramStart"/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>»,</w:t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>«</w:t>
            </w:r>
            <w:proofErr w:type="gramEnd"/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>Листы</w:t>
            </w:r>
            <w:proofErr w:type="spellEnd"/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 и Корни», «Свинья под Дубом», «Квартет»,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>«Осёл и Соловей», «Ворона и Лисица»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74" w:after="0" w:line="250" w:lineRule="auto"/>
              <w:ind w:left="70" w:right="144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Выразительно читать басню, в том числе по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>ролям;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45" w:lineRule="auto"/>
              <w:ind w:left="70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5"/>
              </w:rPr>
              <w:t>Письменный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5"/>
              </w:rPr>
              <w:t>контроль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5"/>
              </w:rPr>
              <w:t>;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https://rustih.ru/ivan-krylov-basni/</w:t>
            </w:r>
          </w:p>
        </w:tc>
      </w:tr>
      <w:tr w:rsidR="00906F91">
        <w:trPr>
          <w:trHeight w:hRule="exact" w:val="338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3.2.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Развитие речи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</w:tr>
      <w:tr w:rsidR="00906F91">
        <w:trPr>
          <w:trHeight w:hRule="exact" w:val="164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3.3.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74" w:after="0" w:line="233" w:lineRule="auto"/>
              <w:ind w:left="70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>А. С. Пушкин.</w:t>
            </w:r>
          </w:p>
          <w:p w:rsidR="00906F91" w:rsidRDefault="00D027BA">
            <w:pPr>
              <w:autoSpaceDE w:val="0"/>
              <w:autoSpaceDN w:val="0"/>
              <w:spacing w:before="18" w:after="0" w:line="252" w:lineRule="auto"/>
              <w:ind w:left="70" w:right="144"/>
            </w:pP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>Стихотворения (не менее трёх). «Зимнее утро</w:t>
            </w:r>
            <w:proofErr w:type="gramStart"/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>»,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>«</w:t>
            </w:r>
            <w:proofErr w:type="gramEnd"/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Зимний вечер», «Няне» и др. </w:t>
            </w:r>
            <w:r>
              <w:rPr>
                <w:rFonts w:ascii="Times New Roman" w:eastAsia="Times New Roman" w:hAnsi="Times New Roman"/>
                <w:color w:val="000000"/>
                <w:sz w:val="15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5"/>
              </w:rPr>
              <w:t>Сказка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5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5"/>
              </w:rPr>
              <w:t>мёртвой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5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5"/>
              </w:rPr>
              <w:t>царевне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5"/>
              </w:rPr>
              <w:t xml:space="preserve"> и о семи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15"/>
              </w:rPr>
              <w:t xml:space="preserve">богатырях»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6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74" w:after="0" w:line="254" w:lineRule="auto"/>
              <w:ind w:left="70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Выявлять средства художественной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изобразительности в лирических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произведениях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(эпитет, метафору, олицетворение,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>сравнение);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5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5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5"/>
              </w:rPr>
              <w:t>;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https://yandex.ru/video/preview?</w:t>
            </w:r>
          </w:p>
          <w:p w:rsidR="00906F91" w:rsidRDefault="00D027BA">
            <w:pPr>
              <w:autoSpaceDE w:val="0"/>
              <w:autoSpaceDN w:val="0"/>
              <w:spacing w:before="18" w:after="0" w:line="250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text=а.с.пушкин%20сказка%20о%20мертвой%20царевне%20и%20семи%20богатырях&amp;path=wizard&amp;parent-reqid=1658871268661426-17186264997746274748-sas2-0565-5f1-sas-l7-balancer-8080-BAL-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15"/>
              </w:rPr>
              <w:t>9629&amp;filmId=13975892865795340992</w:t>
            </w:r>
          </w:p>
        </w:tc>
      </w:tr>
      <w:tr w:rsidR="00906F91">
        <w:trPr>
          <w:trHeight w:hRule="exact" w:val="52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3.4.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74" w:after="0" w:line="233" w:lineRule="auto"/>
              <w:ind w:left="70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>М. Ю. Лермонтов.</w:t>
            </w:r>
          </w:p>
          <w:p w:rsidR="00906F91" w:rsidRPr="006E76C9" w:rsidRDefault="00D027BA">
            <w:pPr>
              <w:autoSpaceDE w:val="0"/>
              <w:autoSpaceDN w:val="0"/>
              <w:spacing w:before="18" w:after="0" w:line="233" w:lineRule="auto"/>
              <w:jc w:val="center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>Стихотворение «Бородино»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45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 xml:space="preserve">Определять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15"/>
              </w:rPr>
              <w:t>позицию автора;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Устный опрос;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https://gdz-gramota.ru/chitatelskii-dnevnik/chitatelskii-dnevnik-4-klass/lermontov-mihail-ballada-borodino</w:t>
            </w:r>
          </w:p>
        </w:tc>
      </w:tr>
      <w:tr w:rsidR="00906F91">
        <w:trPr>
          <w:trHeight w:hRule="exact" w:val="89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3.5.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74" w:after="0" w:line="233" w:lineRule="auto"/>
              <w:ind w:left="70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>Н. В. Гоголь.</w:t>
            </w:r>
          </w:p>
          <w:p w:rsidR="00906F91" w:rsidRPr="006E76C9" w:rsidRDefault="00D027BA">
            <w:pPr>
              <w:autoSpaceDE w:val="0"/>
              <w:autoSpaceDN w:val="0"/>
              <w:spacing w:before="18" w:after="0" w:line="245" w:lineRule="auto"/>
              <w:ind w:left="70" w:right="432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>Повесть «Ночь перед Рождеством»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74" w:after="0" w:line="250" w:lineRule="auto"/>
              <w:ind w:left="70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Выделять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ключевые эпизоды в тексте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>произведения;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5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5"/>
              </w:rPr>
              <w:t>;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</w:tr>
      <w:tr w:rsidR="00906F91">
        <w:trPr>
          <w:trHeight w:hRule="exact" w:val="89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3.6.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Внеклассное чтение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74" w:after="0" w:line="250" w:lineRule="auto"/>
              <w:ind w:left="70" w:right="288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>Пользоваться библиотечным каталогом для поиска книги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5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5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5"/>
              </w:rPr>
              <w:t>;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</w:tr>
      <w:tr w:rsidR="00906F91">
        <w:trPr>
          <w:trHeight w:hRule="exact" w:val="336"/>
        </w:trPr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Итого по разделу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16</w:t>
            </w:r>
          </w:p>
        </w:tc>
        <w:tc>
          <w:tcPr>
            <w:tcW w:w="126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</w:tr>
      <w:tr w:rsidR="00906F91" w:rsidRPr="006E76C9">
        <w:trPr>
          <w:trHeight w:hRule="exact" w:val="338"/>
        </w:trPr>
        <w:tc>
          <w:tcPr>
            <w:tcW w:w="156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76" w:after="0" w:line="228" w:lineRule="auto"/>
              <w:ind w:left="70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>Раздел 4.</w:t>
            </w: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 xml:space="preserve"> Литература второй половины </w:t>
            </w:r>
            <w:r>
              <w:rPr>
                <w:rFonts w:ascii="Times New Roman" w:eastAsia="Times New Roman" w:hAnsi="Times New Roman"/>
                <w:b/>
                <w:color w:val="000000"/>
                <w:sz w:val="15"/>
              </w:rPr>
              <w:t>XIX</w:t>
            </w: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 xml:space="preserve"> века </w:t>
            </w:r>
          </w:p>
        </w:tc>
      </w:tr>
      <w:tr w:rsidR="00906F91">
        <w:trPr>
          <w:trHeight w:hRule="exact" w:val="71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4.1.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74" w:after="0" w:line="245" w:lineRule="auto"/>
              <w:ind w:left="70" w:right="288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 xml:space="preserve">И. С. </w:t>
            </w: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 xml:space="preserve">Тургенев. </w:t>
            </w:r>
            <w:proofErr w:type="spellStart"/>
            <w:proofErr w:type="gramStart"/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>Рассказ«</w:t>
            </w:r>
            <w:proofErr w:type="gramEnd"/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>Муму</w:t>
            </w:r>
            <w:proofErr w:type="spellEnd"/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>»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50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Характеризовать главных героев рассказа;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Тестирование;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http://ptiburdukov.ru/Литература/Произведения/Муму</w:t>
            </w:r>
          </w:p>
        </w:tc>
      </w:tr>
      <w:tr w:rsidR="00906F91">
        <w:trPr>
          <w:trHeight w:hRule="exact" w:val="33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4.2.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ind w:left="70"/>
            </w:pPr>
            <w:r>
              <w:rPr>
                <w:rFonts w:ascii="Times New Roman" w:eastAsia="Times New Roman" w:hAnsi="Times New Roman"/>
                <w:b/>
                <w:color w:val="000000"/>
                <w:sz w:val="15"/>
              </w:rPr>
              <w:t>Развитие речи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</w:tr>
      <w:tr w:rsidR="00906F91">
        <w:trPr>
          <w:trHeight w:hRule="exact" w:val="127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6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4.3.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76" w:after="0" w:line="228" w:lineRule="auto"/>
              <w:ind w:left="70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>Н. А. Некрасов.</w:t>
            </w:r>
          </w:p>
          <w:p w:rsidR="00906F91" w:rsidRPr="006E76C9" w:rsidRDefault="00D027BA">
            <w:pPr>
              <w:autoSpaceDE w:val="0"/>
              <w:autoSpaceDN w:val="0"/>
              <w:spacing w:before="20" w:after="0" w:line="252" w:lineRule="auto"/>
              <w:ind w:left="70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 xml:space="preserve">Стихотворения (не менее двух). «Крестьянские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 xml:space="preserve">дети». «Школьник». </w:t>
            </w:r>
            <w:proofErr w:type="spellStart"/>
            <w:proofErr w:type="gramStart"/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>Поэма</w:t>
            </w: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>«</w:t>
            </w:r>
            <w:proofErr w:type="gramEnd"/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>Мороз</w:t>
            </w:r>
            <w:proofErr w:type="spellEnd"/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>, Красный нос»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>(фрагмент)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6" w:after="0" w:line="228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6" w:after="0" w:line="250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 xml:space="preserve">Заучивать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15"/>
              </w:rPr>
              <w:t>стихотворение наизусть;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6" w:after="0" w:line="228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Устный опрос;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6" w:after="0" w:line="228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https://obrazovaka.ru/books/nekrasov/moroz-krasnyy-nos</w:t>
            </w:r>
          </w:p>
        </w:tc>
      </w:tr>
      <w:tr w:rsidR="00906F91">
        <w:trPr>
          <w:trHeight w:hRule="exact" w:val="180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4.4.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74" w:after="0" w:line="228" w:lineRule="auto"/>
              <w:ind w:left="70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>Л. Н. Толстой.</w:t>
            </w:r>
          </w:p>
          <w:p w:rsidR="00906F91" w:rsidRPr="006E76C9" w:rsidRDefault="00D027BA">
            <w:pPr>
              <w:autoSpaceDE w:val="0"/>
              <w:autoSpaceDN w:val="0"/>
              <w:spacing w:before="20" w:after="0" w:line="245" w:lineRule="auto"/>
              <w:ind w:left="70" w:right="432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 xml:space="preserve">Рассказ «Кавказский пленник»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28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5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74" w:after="0" w:line="254" w:lineRule="auto"/>
              <w:ind w:left="70" w:right="144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Составлять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сравнительную характеристику Жилина и </w:t>
            </w:r>
            <w:r w:rsidRPr="006E76C9">
              <w:rPr>
                <w:lang w:val="ru-RU"/>
              </w:rPr>
              <w:br/>
            </w:r>
            <w:proofErr w:type="spellStart"/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>Костылина</w:t>
            </w:r>
            <w:proofErr w:type="spellEnd"/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;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Характеризовать горцев;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их обычаи и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>нравы;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45" w:lineRule="auto"/>
              <w:ind w:right="144"/>
              <w:jc w:val="center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5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5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5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5"/>
              </w:rPr>
              <w:t>Тестирование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5"/>
              </w:rPr>
              <w:t>;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28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https://rosuchebnik.ru/material/l-n-tolstoy-kavkazskiy-plennik-analiz-proizvedeniya/</w:t>
            </w:r>
          </w:p>
        </w:tc>
      </w:tr>
    </w:tbl>
    <w:p w:rsidR="00906F91" w:rsidRDefault="00906F91">
      <w:pPr>
        <w:autoSpaceDE w:val="0"/>
        <w:autoSpaceDN w:val="0"/>
        <w:spacing w:after="0" w:line="14" w:lineRule="exact"/>
      </w:pPr>
    </w:p>
    <w:p w:rsidR="00906F91" w:rsidRDefault="00906F91">
      <w:pPr>
        <w:sectPr w:rsidR="00906F91">
          <w:pgSz w:w="16840" w:h="11900"/>
          <w:pgMar w:top="284" w:right="544" w:bottom="418" w:left="662" w:header="720" w:footer="720" w:gutter="0"/>
          <w:cols w:space="720" w:equalWidth="0">
            <w:col w:w="15633" w:space="0"/>
          </w:cols>
          <w:docGrid w:linePitch="360"/>
        </w:sectPr>
      </w:pPr>
    </w:p>
    <w:p w:rsidR="00906F91" w:rsidRDefault="00906F91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384"/>
        <w:gridCol w:w="2048"/>
        <w:gridCol w:w="512"/>
        <w:gridCol w:w="1070"/>
        <w:gridCol w:w="1106"/>
        <w:gridCol w:w="780"/>
        <w:gridCol w:w="1372"/>
        <w:gridCol w:w="1198"/>
        <w:gridCol w:w="7132"/>
      </w:tblGrid>
      <w:tr w:rsidR="00906F91">
        <w:trPr>
          <w:trHeight w:hRule="exact" w:val="89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4.5.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ind w:left="70"/>
            </w:pPr>
            <w:r>
              <w:rPr>
                <w:rFonts w:ascii="Times New Roman" w:eastAsia="Times New Roman" w:hAnsi="Times New Roman"/>
                <w:b/>
                <w:color w:val="000000"/>
                <w:sz w:val="15"/>
              </w:rPr>
              <w:t>Внеклассное чтение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74" w:after="0" w:line="250" w:lineRule="auto"/>
              <w:ind w:left="70" w:right="288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>Пользоваться библиотечным каталогом для поиска книги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5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5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5"/>
              </w:rPr>
              <w:t>;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</w:tr>
      <w:tr w:rsidR="00906F91">
        <w:trPr>
          <w:trHeight w:hRule="exact" w:val="338"/>
        </w:trPr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Итого по разделу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15</w:t>
            </w:r>
          </w:p>
        </w:tc>
        <w:tc>
          <w:tcPr>
            <w:tcW w:w="126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</w:tr>
      <w:tr w:rsidR="00906F91" w:rsidRPr="006E76C9">
        <w:trPr>
          <w:trHeight w:hRule="exact" w:val="336"/>
        </w:trPr>
        <w:tc>
          <w:tcPr>
            <w:tcW w:w="156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74" w:after="0" w:line="228" w:lineRule="auto"/>
              <w:ind w:left="70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Раздел 5.Литература </w:t>
            </w:r>
            <w:r>
              <w:rPr>
                <w:rFonts w:ascii="Times New Roman" w:eastAsia="Times New Roman" w:hAnsi="Times New Roman"/>
                <w:color w:val="000000"/>
                <w:sz w:val="15"/>
              </w:rPr>
              <w:t>XIX</w:t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—ХХ </w:t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>веков</w:t>
            </w:r>
          </w:p>
        </w:tc>
      </w:tr>
      <w:tr w:rsidR="00906F91">
        <w:trPr>
          <w:trHeight w:hRule="exact" w:val="2572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5.1.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74" w:after="0" w:line="252" w:lineRule="auto"/>
              <w:ind w:left="70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 xml:space="preserve">Стихотворения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 xml:space="preserve">отечественных поэтов </w:t>
            </w:r>
            <w:r>
              <w:rPr>
                <w:rFonts w:ascii="Times New Roman" w:eastAsia="Times New Roman" w:hAnsi="Times New Roman"/>
                <w:b/>
                <w:color w:val="000000"/>
                <w:sz w:val="15"/>
              </w:rPr>
              <w:t>XIX</w:t>
            </w: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 xml:space="preserve">—ХХ веков о родной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 xml:space="preserve">природе и о связи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 xml:space="preserve">человека с Родиной (не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>менее пяти).</w:t>
            </w:r>
          </w:p>
          <w:p w:rsidR="00906F91" w:rsidRPr="006E76C9" w:rsidRDefault="00D027BA">
            <w:pPr>
              <w:autoSpaceDE w:val="0"/>
              <w:autoSpaceDN w:val="0"/>
              <w:spacing w:before="20" w:after="0" w:line="245" w:lineRule="auto"/>
              <w:ind w:left="70" w:right="576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 xml:space="preserve">Например,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>стихотворения А. К.</w:t>
            </w:r>
          </w:p>
          <w:p w:rsidR="00906F91" w:rsidRPr="006E76C9" w:rsidRDefault="00D027BA">
            <w:pPr>
              <w:autoSpaceDE w:val="0"/>
              <w:autoSpaceDN w:val="0"/>
              <w:spacing w:before="18" w:after="0" w:line="245" w:lineRule="auto"/>
              <w:ind w:left="70" w:right="144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>Толстого, Ф. И. Тютчева, А. А. Фета, И. А.</w:t>
            </w:r>
          </w:p>
          <w:p w:rsidR="00906F91" w:rsidRPr="006E76C9" w:rsidRDefault="00D027BA">
            <w:pPr>
              <w:autoSpaceDE w:val="0"/>
              <w:autoSpaceDN w:val="0"/>
              <w:spacing w:before="18" w:after="0" w:line="233" w:lineRule="auto"/>
              <w:ind w:left="70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>Бунина, А. А. Блока, С. А.</w:t>
            </w:r>
          </w:p>
          <w:p w:rsidR="00906F91" w:rsidRPr="006E76C9" w:rsidRDefault="00D027BA">
            <w:pPr>
              <w:autoSpaceDE w:val="0"/>
              <w:autoSpaceDN w:val="0"/>
              <w:spacing w:before="18" w:after="0" w:line="245" w:lineRule="auto"/>
              <w:ind w:left="70" w:right="288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 xml:space="preserve">Есенина, Н. М. Рубцова, </w:t>
            </w: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 xml:space="preserve">Ю. П. Кузнецова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74" w:after="0" w:line="254" w:lineRule="auto"/>
              <w:ind w:left="70" w:right="144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Выражать личное читательское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отношение к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прочитанному;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Заучивать одно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стихотворение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>наизусть;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5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5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5"/>
              </w:rPr>
              <w:t>;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https://www.culture.ru/literature/poems/tag-o-prirode</w:t>
            </w:r>
          </w:p>
        </w:tc>
      </w:tr>
      <w:tr w:rsidR="00906F91">
        <w:trPr>
          <w:trHeight w:hRule="exact" w:val="33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5.2.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ind w:left="70"/>
            </w:pPr>
            <w:r>
              <w:rPr>
                <w:rFonts w:ascii="Times New Roman" w:eastAsia="Times New Roman" w:hAnsi="Times New Roman"/>
                <w:b/>
                <w:color w:val="000000"/>
                <w:sz w:val="15"/>
              </w:rPr>
              <w:t>Развитие речи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</w:tr>
      <w:tr w:rsidR="00906F91">
        <w:trPr>
          <w:trHeight w:hRule="exact" w:val="1642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6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5.3.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76" w:after="0" w:line="247" w:lineRule="auto"/>
              <w:ind w:left="70" w:right="144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Юмористические рассказы </w:t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отечественных писателей </w:t>
            </w:r>
            <w:r>
              <w:rPr>
                <w:rFonts w:ascii="Times New Roman" w:eastAsia="Times New Roman" w:hAnsi="Times New Roman"/>
                <w:color w:val="000000"/>
                <w:sz w:val="15"/>
              </w:rPr>
              <w:t>XIX</w:t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>—</w:t>
            </w:r>
            <w:r>
              <w:rPr>
                <w:rFonts w:ascii="Times New Roman" w:eastAsia="Times New Roman" w:hAnsi="Times New Roman"/>
                <w:color w:val="000000"/>
                <w:sz w:val="15"/>
              </w:rPr>
              <w:t>XX</w:t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 веков.  А. П.</w:t>
            </w:r>
          </w:p>
          <w:p w:rsidR="00906F91" w:rsidRPr="006E76C9" w:rsidRDefault="00D027BA">
            <w:pPr>
              <w:autoSpaceDE w:val="0"/>
              <w:autoSpaceDN w:val="0"/>
              <w:spacing w:before="20" w:after="0" w:line="252" w:lineRule="auto"/>
              <w:ind w:left="70" w:right="144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Чехов (два рассказа по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выбору). </w:t>
            </w:r>
            <w:proofErr w:type="gramStart"/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>Например,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>«</w:t>
            </w:r>
            <w:proofErr w:type="gramEnd"/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>Лошадиная фамилия»,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«Мальчики», «Хирургия» и др.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6" w:after="0" w:line="228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76" w:after="0" w:line="250" w:lineRule="auto"/>
              <w:ind w:left="70" w:right="144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Определять роль названия в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литературном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>произведении;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6" w:after="0" w:line="228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5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5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5"/>
              </w:rPr>
              <w:t>;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</w:tr>
      <w:tr w:rsidR="00906F91">
        <w:trPr>
          <w:trHeight w:hRule="exact" w:val="1082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5.4.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74" w:after="0" w:line="252" w:lineRule="auto"/>
              <w:ind w:left="70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М. М. Зощенко (два рассказа по </w:t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выбору). </w:t>
            </w:r>
            <w:proofErr w:type="gramStart"/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>Например,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>«</w:t>
            </w:r>
            <w:proofErr w:type="gramEnd"/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Галоша», «Лёля и </w:t>
            </w:r>
            <w:proofErr w:type="spellStart"/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>Минька»,«Ёлка</w:t>
            </w:r>
            <w:proofErr w:type="spellEnd"/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>», «Золотые слова»,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>«Встреча» и др.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28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74" w:after="0" w:line="250" w:lineRule="auto"/>
              <w:ind w:left="70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Инсценировать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>один из рассказов или его фрагмент;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28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5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5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5"/>
              </w:rPr>
              <w:t>;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</w:tr>
      <w:tr w:rsidR="00906F91">
        <w:trPr>
          <w:trHeight w:hRule="exact" w:val="180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6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5.5.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76" w:after="0" w:line="250" w:lineRule="auto"/>
              <w:ind w:left="70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 xml:space="preserve">Произведения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>отечественной литературы о природе и животных (не менее трёх).</w:t>
            </w:r>
          </w:p>
          <w:p w:rsidR="00906F91" w:rsidRPr="006E76C9" w:rsidRDefault="00D027BA">
            <w:pPr>
              <w:autoSpaceDE w:val="0"/>
              <w:autoSpaceDN w:val="0"/>
              <w:spacing w:before="18" w:after="0" w:line="245" w:lineRule="auto"/>
              <w:ind w:left="70" w:right="576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 xml:space="preserve">Например,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>произведения А. И.</w:t>
            </w:r>
          </w:p>
          <w:p w:rsidR="00906F91" w:rsidRPr="006E76C9" w:rsidRDefault="00D027BA">
            <w:pPr>
              <w:autoSpaceDE w:val="0"/>
              <w:autoSpaceDN w:val="0"/>
              <w:spacing w:before="18" w:after="0" w:line="233" w:lineRule="auto"/>
              <w:ind w:left="70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>Куприна, М. М.</w:t>
            </w:r>
          </w:p>
          <w:p w:rsidR="00906F91" w:rsidRDefault="00D027BA">
            <w:pPr>
              <w:autoSpaceDE w:val="0"/>
              <w:autoSpaceDN w:val="0"/>
              <w:spacing w:before="18" w:after="0" w:line="233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15"/>
              </w:rPr>
              <w:t>Пришвина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15"/>
              </w:rPr>
              <w:t>, К. Г.</w:t>
            </w:r>
          </w:p>
          <w:p w:rsidR="00906F91" w:rsidRDefault="00D027BA">
            <w:pPr>
              <w:autoSpaceDE w:val="0"/>
              <w:autoSpaceDN w:val="0"/>
              <w:spacing w:before="18" w:after="0" w:line="233" w:lineRule="auto"/>
              <w:ind w:left="70"/>
            </w:pPr>
            <w:r>
              <w:rPr>
                <w:rFonts w:ascii="Times New Roman" w:eastAsia="Times New Roman" w:hAnsi="Times New Roman"/>
                <w:b/>
                <w:color w:val="000000"/>
                <w:sz w:val="15"/>
              </w:rPr>
              <w:t>Паустовского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6" w:after="0" w:line="228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4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76" w:after="0" w:line="252" w:lineRule="auto"/>
              <w:ind w:left="70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Находить и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характеризовать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образ рассказчика, его роль в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>повествовании;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6" w:after="0" w:line="228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5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5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5"/>
              </w:rPr>
              <w:t>;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</w:tr>
    </w:tbl>
    <w:p w:rsidR="00906F91" w:rsidRDefault="00906F91">
      <w:pPr>
        <w:autoSpaceDE w:val="0"/>
        <w:autoSpaceDN w:val="0"/>
        <w:spacing w:after="0" w:line="14" w:lineRule="exact"/>
      </w:pPr>
    </w:p>
    <w:p w:rsidR="00906F91" w:rsidRDefault="00906F91">
      <w:pPr>
        <w:sectPr w:rsidR="00906F91">
          <w:pgSz w:w="16840" w:h="11900"/>
          <w:pgMar w:top="284" w:right="544" w:bottom="1146" w:left="662" w:header="720" w:footer="720" w:gutter="0"/>
          <w:cols w:space="720" w:equalWidth="0">
            <w:col w:w="15633" w:space="0"/>
          </w:cols>
          <w:docGrid w:linePitch="360"/>
        </w:sectPr>
      </w:pPr>
    </w:p>
    <w:p w:rsidR="00906F91" w:rsidRDefault="00906F91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384"/>
        <w:gridCol w:w="2048"/>
        <w:gridCol w:w="512"/>
        <w:gridCol w:w="1070"/>
        <w:gridCol w:w="1106"/>
        <w:gridCol w:w="780"/>
        <w:gridCol w:w="1372"/>
        <w:gridCol w:w="1198"/>
        <w:gridCol w:w="7132"/>
      </w:tblGrid>
      <w:tr w:rsidR="00906F91">
        <w:trPr>
          <w:trHeight w:hRule="exact" w:val="281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5.6.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74" w:after="0" w:line="245" w:lineRule="auto"/>
              <w:ind w:left="70" w:right="144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>А. П. Платонов. Рассказы (один по выбору).</w:t>
            </w:r>
          </w:p>
          <w:p w:rsidR="00906F91" w:rsidRPr="006E76C9" w:rsidRDefault="00D027BA">
            <w:pPr>
              <w:autoSpaceDE w:val="0"/>
              <w:autoSpaceDN w:val="0"/>
              <w:spacing w:before="18" w:after="0" w:line="245" w:lineRule="auto"/>
              <w:ind w:left="70" w:right="432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>Например, «</w:t>
            </w:r>
            <w:proofErr w:type="spellStart"/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>Корова</w:t>
            </w:r>
            <w:proofErr w:type="gramStart"/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>»,«</w:t>
            </w:r>
            <w:proofErr w:type="gramEnd"/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>Никита</w:t>
            </w:r>
            <w:proofErr w:type="spellEnd"/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>» и др.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54" w:lineRule="auto"/>
              <w:ind w:left="70"/>
            </w:pP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Выразительно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читать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прозаический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текст, отвечать на </w:t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вопросы по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прочитанному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произведению,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задавать вопросы с целью </w:t>
            </w:r>
            <w:r w:rsidRPr="006E76C9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5"/>
              </w:rPr>
              <w:t>понимания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5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5"/>
              </w:rPr>
              <w:t>содержания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5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5"/>
              </w:rPr>
              <w:t>произведения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5"/>
              </w:rPr>
              <w:t xml:space="preserve">,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5"/>
              </w:rPr>
              <w:t>владеть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5"/>
              </w:rPr>
              <w:t>разными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5"/>
              </w:rPr>
              <w:t>видами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5"/>
              </w:rPr>
              <w:t>пересказа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5"/>
              </w:rPr>
              <w:t>;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Тестирование;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</w:tr>
      <w:tr w:rsidR="00906F91">
        <w:trPr>
          <w:trHeight w:hRule="exact" w:val="33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5.7.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b/>
                <w:color w:val="000000"/>
                <w:sz w:val="15"/>
              </w:rPr>
              <w:t>Развитие речи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</w:tr>
      <w:tr w:rsidR="00906F91">
        <w:trPr>
          <w:trHeight w:hRule="exact" w:val="145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5.8.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74" w:after="0" w:line="245" w:lineRule="auto"/>
              <w:ind w:left="70" w:right="288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 xml:space="preserve">В. П. Астафьев. </w:t>
            </w:r>
            <w:proofErr w:type="spellStart"/>
            <w:proofErr w:type="gramStart"/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>Рассказ«</w:t>
            </w:r>
            <w:proofErr w:type="gramEnd"/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>Васюткино</w:t>
            </w:r>
            <w:proofErr w:type="spellEnd"/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 xml:space="preserve"> озеро»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74" w:after="0" w:line="254" w:lineRule="auto"/>
              <w:ind w:left="70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Находить детали, </w:t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языковые средства художественной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выразительности, определять их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роль в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>произведении;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5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5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5"/>
              </w:rPr>
              <w:t>;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45" w:lineRule="auto"/>
              <w:ind w:left="70" w:right="288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https://yandex.ru/video/preview?text=васюткино%20озеро&amp;path=wizard&amp;parent-reqid=1658872050698359-2657210633971913422-sas5-9951-fac-sas-l7-balancer-8080-BA</w:t>
            </w:r>
            <w:r>
              <w:rPr>
                <w:rFonts w:ascii="Times New Roman" w:eastAsia="Times New Roman" w:hAnsi="Times New Roman"/>
                <w:color w:val="000000"/>
                <w:sz w:val="15"/>
              </w:rPr>
              <w:t>L-4743&amp;filmId=7122227408110432460</w:t>
            </w:r>
          </w:p>
        </w:tc>
      </w:tr>
      <w:tr w:rsidR="00906F91">
        <w:trPr>
          <w:trHeight w:hRule="exact" w:val="338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6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5.9.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6" w:after="0" w:line="228" w:lineRule="auto"/>
              <w:ind w:left="70"/>
            </w:pPr>
            <w:r>
              <w:rPr>
                <w:rFonts w:ascii="Times New Roman" w:eastAsia="Times New Roman" w:hAnsi="Times New Roman"/>
                <w:b/>
                <w:color w:val="000000"/>
                <w:sz w:val="15"/>
              </w:rPr>
              <w:t>Развитие речи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6" w:after="0" w:line="228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</w:tr>
      <w:tr w:rsidR="00906F91">
        <w:trPr>
          <w:trHeight w:hRule="exact" w:val="338"/>
        </w:trPr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Итого по разделу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19</w:t>
            </w:r>
          </w:p>
        </w:tc>
        <w:tc>
          <w:tcPr>
            <w:tcW w:w="126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</w:tr>
      <w:tr w:rsidR="00906F91" w:rsidRPr="006E76C9">
        <w:trPr>
          <w:trHeight w:hRule="exact" w:val="336"/>
        </w:trPr>
        <w:tc>
          <w:tcPr>
            <w:tcW w:w="156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74" w:after="0" w:line="233" w:lineRule="auto"/>
              <w:ind w:left="70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Раздел 6. </w:t>
            </w: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 xml:space="preserve">Литература </w:t>
            </w:r>
            <w:r>
              <w:rPr>
                <w:rFonts w:ascii="Times New Roman" w:eastAsia="Times New Roman" w:hAnsi="Times New Roman"/>
                <w:b/>
                <w:color w:val="000000"/>
                <w:sz w:val="15"/>
              </w:rPr>
              <w:t>XX</w:t>
            </w: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>—</w:t>
            </w:r>
            <w:r>
              <w:rPr>
                <w:rFonts w:ascii="Times New Roman" w:eastAsia="Times New Roman" w:hAnsi="Times New Roman"/>
                <w:b/>
                <w:color w:val="000000"/>
                <w:sz w:val="15"/>
              </w:rPr>
              <w:t>XXI</w:t>
            </w: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 xml:space="preserve"> веков</w:t>
            </w:r>
          </w:p>
        </w:tc>
      </w:tr>
      <w:tr w:rsidR="00906F91">
        <w:trPr>
          <w:trHeight w:hRule="exact" w:val="2200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6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6.1.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76" w:after="0" w:line="250" w:lineRule="auto"/>
              <w:ind w:left="70" w:right="144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 xml:space="preserve">Произведения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 xml:space="preserve">отечественной прозы на тему «Человек на </w:t>
            </w:r>
            <w:proofErr w:type="gramStart"/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>войне»(</w:t>
            </w:r>
            <w:proofErr w:type="gramEnd"/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>не менее двух).</w:t>
            </w:r>
          </w:p>
          <w:p w:rsidR="00906F91" w:rsidRPr="006E76C9" w:rsidRDefault="00D027BA">
            <w:pPr>
              <w:autoSpaceDE w:val="0"/>
              <w:autoSpaceDN w:val="0"/>
              <w:spacing w:before="18" w:after="0" w:line="233" w:lineRule="auto"/>
              <w:ind w:left="70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>Например, Л. А. Кассиль.</w:t>
            </w:r>
          </w:p>
          <w:p w:rsidR="00906F91" w:rsidRDefault="00D027BA">
            <w:pPr>
              <w:autoSpaceDE w:val="0"/>
              <w:autoSpaceDN w:val="0"/>
              <w:spacing w:before="18" w:after="0" w:line="252" w:lineRule="auto"/>
              <w:ind w:left="70"/>
            </w:pP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 xml:space="preserve">«Дорогие мои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 xml:space="preserve">мальчишки»;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 xml:space="preserve">Ю. Я. Яковлев. «Девочки с Васильевского острова»; В. П. Катаев. </w:t>
            </w:r>
            <w:r>
              <w:rPr>
                <w:rFonts w:ascii="Times New Roman" w:eastAsia="Times New Roman" w:hAnsi="Times New Roman"/>
                <w:b/>
                <w:color w:val="000000"/>
                <w:sz w:val="15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15"/>
              </w:rPr>
              <w:t>Сын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15"/>
              </w:rPr>
              <w:t>полка»и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15"/>
              </w:rPr>
              <w:t>др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15"/>
              </w:rPr>
              <w:t>.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6" w:after="0" w:line="228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6" w:after="0" w:line="247" w:lineRule="auto"/>
              <w:ind w:left="70" w:right="378"/>
              <w:jc w:val="both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Участвовать в коллективном диалоге;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6" w:after="0" w:line="228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Устный опрос;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</w:tr>
      <w:tr w:rsidR="00906F91">
        <w:trPr>
          <w:trHeight w:hRule="exact" w:val="87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6.2.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ind w:left="70"/>
            </w:pPr>
            <w:r>
              <w:rPr>
                <w:rFonts w:ascii="Times New Roman" w:eastAsia="Times New Roman" w:hAnsi="Times New Roman"/>
                <w:b/>
                <w:color w:val="000000"/>
                <w:sz w:val="15"/>
              </w:rPr>
              <w:t>Внеклассное чтение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74" w:after="0" w:line="250" w:lineRule="auto"/>
              <w:ind w:left="70" w:right="288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>Пользоваться библиотечным каталогом для поиска книги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5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5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5"/>
              </w:rPr>
              <w:t>;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</w:tr>
    </w:tbl>
    <w:p w:rsidR="00906F91" w:rsidRDefault="00906F91">
      <w:pPr>
        <w:autoSpaceDE w:val="0"/>
        <w:autoSpaceDN w:val="0"/>
        <w:spacing w:after="0" w:line="14" w:lineRule="exact"/>
      </w:pPr>
    </w:p>
    <w:p w:rsidR="00906F91" w:rsidRDefault="00906F91">
      <w:pPr>
        <w:sectPr w:rsidR="00906F91">
          <w:pgSz w:w="16840" w:h="11900"/>
          <w:pgMar w:top="284" w:right="544" w:bottom="1302" w:left="662" w:header="720" w:footer="720" w:gutter="0"/>
          <w:cols w:space="720" w:equalWidth="0">
            <w:col w:w="15633" w:space="0"/>
          </w:cols>
          <w:docGrid w:linePitch="360"/>
        </w:sectPr>
      </w:pPr>
    </w:p>
    <w:p w:rsidR="00906F91" w:rsidRDefault="00906F91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384"/>
        <w:gridCol w:w="2048"/>
        <w:gridCol w:w="512"/>
        <w:gridCol w:w="1070"/>
        <w:gridCol w:w="1106"/>
        <w:gridCol w:w="780"/>
        <w:gridCol w:w="1372"/>
        <w:gridCol w:w="1198"/>
        <w:gridCol w:w="7132"/>
      </w:tblGrid>
      <w:tr w:rsidR="00906F91">
        <w:trPr>
          <w:trHeight w:hRule="exact" w:val="3502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6.3.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74" w:after="0" w:line="250" w:lineRule="auto"/>
              <w:ind w:left="70" w:right="144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 xml:space="preserve">Произведения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 xml:space="preserve">отечественных писателей </w:t>
            </w:r>
            <w:r>
              <w:rPr>
                <w:rFonts w:ascii="Times New Roman" w:eastAsia="Times New Roman" w:hAnsi="Times New Roman"/>
                <w:b/>
                <w:color w:val="000000"/>
                <w:sz w:val="15"/>
              </w:rPr>
              <w:t>XIX</w:t>
            </w: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>–</w:t>
            </w:r>
            <w:r>
              <w:rPr>
                <w:rFonts w:ascii="Times New Roman" w:eastAsia="Times New Roman" w:hAnsi="Times New Roman"/>
                <w:b/>
                <w:color w:val="000000"/>
                <w:sz w:val="15"/>
              </w:rPr>
              <w:t>XXI</w:t>
            </w: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 xml:space="preserve"> веков на тему детства (не менее двух).</w:t>
            </w:r>
          </w:p>
          <w:p w:rsidR="00906F91" w:rsidRPr="006E76C9" w:rsidRDefault="00D027BA">
            <w:pPr>
              <w:autoSpaceDE w:val="0"/>
              <w:autoSpaceDN w:val="0"/>
              <w:spacing w:before="18" w:after="0" w:line="245" w:lineRule="auto"/>
              <w:ind w:left="70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>Например, произведения В. Г. Короленко, В. П.</w:t>
            </w:r>
          </w:p>
          <w:p w:rsidR="00906F91" w:rsidRPr="006E76C9" w:rsidRDefault="00D027BA">
            <w:pPr>
              <w:autoSpaceDE w:val="0"/>
              <w:autoSpaceDN w:val="0"/>
              <w:spacing w:before="20" w:after="0" w:line="245" w:lineRule="auto"/>
              <w:ind w:left="70" w:right="144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>Катаева, В. П. Крапивина, Ю. П. Казакова, А. Г.</w:t>
            </w:r>
          </w:p>
          <w:p w:rsidR="00906F91" w:rsidRPr="006E76C9" w:rsidRDefault="00D027BA">
            <w:pPr>
              <w:autoSpaceDE w:val="0"/>
              <w:autoSpaceDN w:val="0"/>
              <w:spacing w:before="20" w:after="0" w:line="245" w:lineRule="auto"/>
              <w:ind w:left="70" w:right="432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 xml:space="preserve">Алексина,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>В. П. Астафьева, В. К.</w:t>
            </w:r>
          </w:p>
          <w:p w:rsidR="00906F91" w:rsidRPr="006E76C9" w:rsidRDefault="00D027BA">
            <w:pPr>
              <w:autoSpaceDE w:val="0"/>
              <w:autoSpaceDN w:val="0"/>
              <w:spacing w:before="20" w:after="0" w:line="233" w:lineRule="auto"/>
              <w:ind w:left="70"/>
              <w:rPr>
                <w:lang w:val="ru-RU"/>
              </w:rPr>
            </w:pPr>
            <w:proofErr w:type="spellStart"/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>Железникова</w:t>
            </w:r>
            <w:proofErr w:type="spellEnd"/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>, Ю. Я.</w:t>
            </w:r>
          </w:p>
          <w:p w:rsidR="00906F91" w:rsidRPr="006E76C9" w:rsidRDefault="00D027BA">
            <w:pPr>
              <w:autoSpaceDE w:val="0"/>
              <w:autoSpaceDN w:val="0"/>
              <w:spacing w:before="18" w:after="0" w:line="245" w:lineRule="auto"/>
              <w:ind w:left="70" w:right="576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 xml:space="preserve">Яковлева,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>Ю. И. Коваля, А. А.</w:t>
            </w:r>
          </w:p>
          <w:p w:rsidR="00906F91" w:rsidRPr="006E76C9" w:rsidRDefault="00D027BA">
            <w:pPr>
              <w:autoSpaceDE w:val="0"/>
              <w:autoSpaceDN w:val="0"/>
              <w:spacing w:before="18" w:after="0" w:line="233" w:lineRule="auto"/>
              <w:ind w:left="70"/>
              <w:rPr>
                <w:lang w:val="ru-RU"/>
              </w:rPr>
            </w:pPr>
            <w:proofErr w:type="spellStart"/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>Гиваргизова</w:t>
            </w:r>
            <w:proofErr w:type="spellEnd"/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>, М. С.</w:t>
            </w:r>
          </w:p>
          <w:p w:rsidR="00906F91" w:rsidRPr="006E76C9" w:rsidRDefault="00D027BA">
            <w:pPr>
              <w:autoSpaceDE w:val="0"/>
              <w:autoSpaceDN w:val="0"/>
              <w:spacing w:before="18" w:after="0" w:line="245" w:lineRule="auto"/>
              <w:ind w:left="70" w:right="432"/>
              <w:rPr>
                <w:lang w:val="ru-RU"/>
              </w:rPr>
            </w:pPr>
            <w:proofErr w:type="spellStart"/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>Аромштам</w:t>
            </w:r>
            <w:proofErr w:type="spellEnd"/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 xml:space="preserve">,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 xml:space="preserve">Н. Ю. </w:t>
            </w:r>
            <w:proofErr w:type="spellStart"/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>Абгарян</w:t>
            </w:r>
            <w:proofErr w:type="spellEnd"/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>, А. В.</w:t>
            </w:r>
          </w:p>
          <w:p w:rsidR="00906F91" w:rsidRPr="006E76C9" w:rsidRDefault="00D027BA">
            <w:pPr>
              <w:autoSpaceDE w:val="0"/>
              <w:autoSpaceDN w:val="0"/>
              <w:spacing w:before="18" w:after="0" w:line="233" w:lineRule="auto"/>
              <w:ind w:left="70"/>
              <w:rPr>
                <w:lang w:val="ru-RU"/>
              </w:rPr>
            </w:pPr>
            <w:proofErr w:type="spellStart"/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>Жвалевского</w:t>
            </w:r>
            <w:proofErr w:type="spellEnd"/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 xml:space="preserve"> и Е. Б.</w:t>
            </w:r>
          </w:p>
          <w:p w:rsidR="00906F91" w:rsidRPr="006E76C9" w:rsidRDefault="00D027BA">
            <w:pPr>
              <w:autoSpaceDE w:val="0"/>
              <w:autoSpaceDN w:val="0"/>
              <w:spacing w:before="18" w:after="0" w:line="233" w:lineRule="auto"/>
              <w:ind w:left="70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>Пастернак и др.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3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74" w:after="0" w:line="254" w:lineRule="auto"/>
              <w:ind w:left="70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Отвечать на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вопросы,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формулировать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самостоятельно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вопросы к тексту, пересказывать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прозаические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>произведения;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5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5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5"/>
              </w:rPr>
              <w:t>;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</w:tr>
      <w:tr w:rsidR="00906F91">
        <w:trPr>
          <w:trHeight w:hRule="exact" w:val="33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6.4.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ind w:left="70"/>
            </w:pPr>
            <w:r>
              <w:rPr>
                <w:rFonts w:ascii="Times New Roman" w:eastAsia="Times New Roman" w:hAnsi="Times New Roman"/>
                <w:b/>
                <w:color w:val="000000"/>
                <w:sz w:val="15"/>
              </w:rPr>
              <w:t>Развитие речи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</w:tr>
      <w:tr w:rsidR="00906F91">
        <w:trPr>
          <w:trHeight w:hRule="exact" w:val="201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6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6.5.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76" w:after="0" w:line="250" w:lineRule="auto"/>
              <w:ind w:left="70" w:right="144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 xml:space="preserve">Произведения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>приключенческого жанра отечественных писателей (одно по выбору).</w:t>
            </w:r>
          </w:p>
          <w:p w:rsidR="00906F91" w:rsidRPr="006E76C9" w:rsidRDefault="00D027BA">
            <w:pPr>
              <w:autoSpaceDE w:val="0"/>
              <w:autoSpaceDN w:val="0"/>
              <w:spacing w:before="18" w:after="0" w:line="252" w:lineRule="auto"/>
              <w:ind w:left="70" w:right="144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 xml:space="preserve">Например, К. </w:t>
            </w:r>
            <w:proofErr w:type="spellStart"/>
            <w:proofErr w:type="gramStart"/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>Булычёв«</w:t>
            </w:r>
            <w:proofErr w:type="gramEnd"/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>Девочка</w:t>
            </w:r>
            <w:proofErr w:type="spellEnd"/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 xml:space="preserve">, с </w:t>
            </w:r>
            <w:r w:rsidRPr="006E76C9">
              <w:rPr>
                <w:lang w:val="ru-RU"/>
              </w:rPr>
              <w:br/>
            </w:r>
            <w:proofErr w:type="spellStart"/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>которойничегоне</w:t>
            </w:r>
            <w:proofErr w:type="spellEnd"/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 xml:space="preserve">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 xml:space="preserve">случится», «Миллион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>приключений» (главы по выбору) и др.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6" w:after="0" w:line="228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76" w:after="0" w:line="252" w:lineRule="auto"/>
              <w:ind w:left="70" w:right="144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Писать отзыв на прочитанное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произведение,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>аргументировать своё мнение;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6" w:after="0" w:line="245" w:lineRule="auto"/>
              <w:ind w:left="70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5"/>
              </w:rPr>
              <w:t>Контрольная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5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5"/>
              </w:rPr>
              <w:t>;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</w:tr>
      <w:tr w:rsidR="00906F91">
        <w:trPr>
          <w:trHeight w:hRule="exact" w:val="89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6.6.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ind w:left="70"/>
            </w:pPr>
            <w:r>
              <w:rPr>
                <w:rFonts w:ascii="Times New Roman" w:eastAsia="Times New Roman" w:hAnsi="Times New Roman"/>
                <w:b/>
                <w:color w:val="000000"/>
                <w:sz w:val="15"/>
              </w:rPr>
              <w:t>Внеклассное чтение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74" w:after="0" w:line="250" w:lineRule="auto"/>
              <w:ind w:left="70" w:right="288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>Пользоваться библиотечным каталогом для поиска книги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5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5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5"/>
              </w:rPr>
              <w:t>;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</w:tr>
      <w:tr w:rsidR="00906F91">
        <w:trPr>
          <w:trHeight w:hRule="exact" w:val="338"/>
        </w:trPr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Итого по разделу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11</w:t>
            </w:r>
          </w:p>
        </w:tc>
        <w:tc>
          <w:tcPr>
            <w:tcW w:w="126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</w:tr>
      <w:tr w:rsidR="00906F91" w:rsidRPr="006E76C9">
        <w:trPr>
          <w:trHeight w:hRule="exact" w:val="338"/>
        </w:trPr>
        <w:tc>
          <w:tcPr>
            <w:tcW w:w="156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74" w:after="0" w:line="233" w:lineRule="auto"/>
              <w:ind w:left="70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Раздел 7. </w:t>
            </w: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>Литература народов Российской Федерации</w:t>
            </w:r>
          </w:p>
        </w:tc>
      </w:tr>
      <w:tr w:rsidR="00906F91">
        <w:trPr>
          <w:trHeight w:hRule="exact" w:val="1268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7.1.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74" w:after="0" w:line="245" w:lineRule="auto"/>
              <w:ind w:left="70" w:right="288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>Стихотворения (одно по выбору).</w:t>
            </w:r>
          </w:p>
          <w:p w:rsidR="00906F91" w:rsidRPr="006E76C9" w:rsidRDefault="00D027BA">
            <w:pPr>
              <w:autoSpaceDE w:val="0"/>
              <w:autoSpaceDN w:val="0"/>
              <w:spacing w:before="18" w:after="0" w:line="245" w:lineRule="auto"/>
              <w:ind w:left="70" w:right="144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 xml:space="preserve">Например, Р. Г. </w:t>
            </w:r>
            <w:proofErr w:type="spellStart"/>
            <w:proofErr w:type="gramStart"/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>Гамзатов.«</w:t>
            </w:r>
            <w:proofErr w:type="gramEnd"/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>Песня</w:t>
            </w:r>
            <w:proofErr w:type="spellEnd"/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 xml:space="preserve"> соловья»; М.</w:t>
            </w:r>
          </w:p>
          <w:p w:rsidR="00906F91" w:rsidRPr="006E76C9" w:rsidRDefault="00D027BA">
            <w:pPr>
              <w:autoSpaceDE w:val="0"/>
              <w:autoSpaceDN w:val="0"/>
              <w:spacing w:before="18" w:after="0" w:line="245" w:lineRule="auto"/>
              <w:ind w:left="70" w:right="144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 xml:space="preserve">Карим. «Эту песню мать мне пела»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74" w:after="0" w:line="252" w:lineRule="auto"/>
              <w:ind w:left="70" w:right="288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Выразительно читать и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анализировать </w:t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поэтический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>текст;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5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5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5"/>
              </w:rPr>
              <w:t>;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</w:tr>
      <w:tr w:rsidR="00906F91">
        <w:trPr>
          <w:trHeight w:hRule="exact" w:val="33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7.2.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ind w:left="70"/>
            </w:pPr>
            <w:r>
              <w:rPr>
                <w:rFonts w:ascii="Times New Roman" w:eastAsia="Times New Roman" w:hAnsi="Times New Roman"/>
                <w:b/>
                <w:color w:val="000000"/>
                <w:sz w:val="15"/>
              </w:rPr>
              <w:t>Развитие речи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</w:tr>
      <w:tr w:rsidR="00906F91">
        <w:trPr>
          <w:trHeight w:hRule="exact" w:val="338"/>
        </w:trPr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Итого по разделу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6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2</w:t>
            </w:r>
          </w:p>
        </w:tc>
        <w:tc>
          <w:tcPr>
            <w:tcW w:w="126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</w:tr>
      <w:tr w:rsidR="00906F91">
        <w:trPr>
          <w:trHeight w:hRule="exact" w:val="338"/>
        </w:trPr>
        <w:tc>
          <w:tcPr>
            <w:tcW w:w="156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6" w:after="0" w:line="228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 xml:space="preserve">Раздел 8. </w:t>
            </w:r>
            <w:r>
              <w:rPr>
                <w:rFonts w:ascii="Times New Roman" w:eastAsia="Times New Roman" w:hAnsi="Times New Roman"/>
                <w:b/>
                <w:color w:val="000000"/>
                <w:sz w:val="15"/>
              </w:rPr>
              <w:t>Зарубежная литература</w:t>
            </w:r>
          </w:p>
        </w:tc>
      </w:tr>
      <w:tr w:rsidR="00906F91">
        <w:trPr>
          <w:trHeight w:hRule="exact" w:val="87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8.1.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74" w:after="0" w:line="245" w:lineRule="auto"/>
              <w:ind w:left="70" w:right="288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>Х. К. Андерсен. Сказки (одна по выбору).</w:t>
            </w:r>
          </w:p>
          <w:p w:rsidR="00906F91" w:rsidRDefault="00D027BA">
            <w:pPr>
              <w:autoSpaceDE w:val="0"/>
              <w:autoSpaceDN w:val="0"/>
              <w:spacing w:before="18" w:after="0" w:line="245" w:lineRule="auto"/>
              <w:ind w:right="432"/>
              <w:jc w:val="center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15"/>
              </w:rPr>
              <w:t>Например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15"/>
              </w:rPr>
              <w:t>, «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15"/>
              </w:rPr>
              <w:t>Снежная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15"/>
              </w:rPr>
              <w:t>королева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15"/>
              </w:rPr>
              <w:t>», «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sz w:val="15"/>
              </w:rPr>
              <w:t>Соловей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sz w:val="15"/>
              </w:rPr>
              <w:t>»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74" w:after="0" w:line="250" w:lineRule="auto"/>
              <w:ind w:left="70" w:right="144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Характеризовать главных героев, сравнивать их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>поступки;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5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5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5"/>
              </w:rPr>
              <w:t>;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50" w:lineRule="auto"/>
              <w:ind w:left="70" w:right="72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https://yandex.ru/video/preview?text=снежная%20королева%20мультфильм&amp;path=wizard&amp;parent-reqid=1658872166699525-1150658286810395897-sas5-9951-fac-sas-l7-balancer-8080-BAL-8152&amp;filmId=7600409710596390595</w:t>
            </w:r>
          </w:p>
        </w:tc>
      </w:tr>
    </w:tbl>
    <w:p w:rsidR="00906F91" w:rsidRDefault="00906F91">
      <w:pPr>
        <w:autoSpaceDE w:val="0"/>
        <w:autoSpaceDN w:val="0"/>
        <w:spacing w:after="0" w:line="14" w:lineRule="exact"/>
      </w:pPr>
    </w:p>
    <w:p w:rsidR="00906F91" w:rsidRDefault="00906F91">
      <w:pPr>
        <w:sectPr w:rsidR="00906F91">
          <w:pgSz w:w="16840" w:h="11900"/>
          <w:pgMar w:top="284" w:right="544" w:bottom="360" w:left="662" w:header="720" w:footer="720" w:gutter="0"/>
          <w:cols w:space="720" w:equalWidth="0">
            <w:col w:w="15633" w:space="0"/>
          </w:cols>
          <w:docGrid w:linePitch="360"/>
        </w:sectPr>
      </w:pPr>
    </w:p>
    <w:p w:rsidR="00906F91" w:rsidRDefault="00906F91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384"/>
        <w:gridCol w:w="2048"/>
        <w:gridCol w:w="512"/>
        <w:gridCol w:w="1070"/>
        <w:gridCol w:w="1106"/>
        <w:gridCol w:w="780"/>
        <w:gridCol w:w="1372"/>
        <w:gridCol w:w="1198"/>
        <w:gridCol w:w="7132"/>
      </w:tblGrid>
      <w:tr w:rsidR="00906F91">
        <w:trPr>
          <w:trHeight w:hRule="exact" w:val="173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8.2.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74" w:after="0" w:line="250" w:lineRule="auto"/>
              <w:ind w:left="70" w:right="144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 xml:space="preserve">Зарубежная сказочная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>проза (одно произведение по выбору).</w:t>
            </w:r>
          </w:p>
          <w:p w:rsidR="00906F91" w:rsidRPr="006E76C9" w:rsidRDefault="00D027BA">
            <w:pPr>
              <w:autoSpaceDE w:val="0"/>
              <w:autoSpaceDN w:val="0"/>
              <w:spacing w:before="18" w:after="0" w:line="233" w:lineRule="auto"/>
              <w:ind w:left="70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>Например, Л. Кэрролл.</w:t>
            </w:r>
          </w:p>
          <w:p w:rsidR="00906F91" w:rsidRPr="006E76C9" w:rsidRDefault="00D027BA">
            <w:pPr>
              <w:autoSpaceDE w:val="0"/>
              <w:autoSpaceDN w:val="0"/>
              <w:spacing w:before="18" w:after="0" w:line="245" w:lineRule="auto"/>
              <w:ind w:left="70" w:right="144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 xml:space="preserve">«Алиса в Стране </w:t>
            </w:r>
            <w:proofErr w:type="gramStart"/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>Чудес»(</w:t>
            </w:r>
            <w:proofErr w:type="gramEnd"/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 xml:space="preserve">главы); Дж. Р. Р. </w:t>
            </w:r>
            <w:proofErr w:type="spellStart"/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>Толкин</w:t>
            </w:r>
            <w:proofErr w:type="spellEnd"/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>.</w:t>
            </w:r>
          </w:p>
          <w:p w:rsidR="00906F91" w:rsidRPr="006E76C9" w:rsidRDefault="00D027BA">
            <w:pPr>
              <w:autoSpaceDE w:val="0"/>
              <w:autoSpaceDN w:val="0"/>
              <w:spacing w:before="20" w:after="0" w:line="245" w:lineRule="auto"/>
              <w:ind w:left="70" w:right="288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>«</w:t>
            </w:r>
            <w:proofErr w:type="spellStart"/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>Хоббит</w:t>
            </w:r>
            <w:proofErr w:type="spellEnd"/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 xml:space="preserve">, или </w:t>
            </w:r>
            <w:proofErr w:type="gramStart"/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>Туда</w:t>
            </w:r>
            <w:proofErr w:type="gramEnd"/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 xml:space="preserve"> и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 xml:space="preserve">обратно» (главы) и др.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74" w:after="0" w:line="252" w:lineRule="auto"/>
              <w:ind w:left="70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Выявлять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своеобразие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авторской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сказочной прозы и её отличие от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>народной сказки;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5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5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5"/>
              </w:rPr>
              <w:t>;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</w:tr>
      <w:tr w:rsidR="00906F91">
        <w:trPr>
          <w:trHeight w:hRule="exact" w:val="238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8.3.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74" w:after="0" w:line="250" w:lineRule="auto"/>
              <w:ind w:left="70" w:right="144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 xml:space="preserve">Зарубежная проза о детях и подростках (два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>произведения по выбору). Например, М. Твен.</w:t>
            </w:r>
          </w:p>
          <w:p w:rsidR="00906F91" w:rsidRPr="006E76C9" w:rsidRDefault="00D027BA">
            <w:pPr>
              <w:autoSpaceDE w:val="0"/>
              <w:autoSpaceDN w:val="0"/>
              <w:spacing w:before="18" w:after="0" w:line="245" w:lineRule="auto"/>
              <w:ind w:right="432"/>
              <w:jc w:val="center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 xml:space="preserve">«Приключения Тома </w:t>
            </w:r>
            <w:proofErr w:type="spellStart"/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>Сойера</w:t>
            </w:r>
            <w:proofErr w:type="spellEnd"/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>» (главы); Дж.</w:t>
            </w:r>
          </w:p>
          <w:p w:rsidR="00906F91" w:rsidRPr="006E76C9" w:rsidRDefault="00D027BA">
            <w:pPr>
              <w:autoSpaceDE w:val="0"/>
              <w:autoSpaceDN w:val="0"/>
              <w:spacing w:before="18" w:after="0" w:line="250" w:lineRule="auto"/>
              <w:ind w:left="70" w:right="288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 xml:space="preserve">Лондон. «Сказание о </w:t>
            </w:r>
            <w:proofErr w:type="spellStart"/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>Кише</w:t>
            </w:r>
            <w:proofErr w:type="spellEnd"/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 xml:space="preserve">»;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 xml:space="preserve">Р. </w:t>
            </w:r>
            <w:proofErr w:type="spellStart"/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>Брэдбери</w:t>
            </w:r>
            <w:proofErr w:type="spellEnd"/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>. Рассказы.</w:t>
            </w:r>
          </w:p>
          <w:p w:rsidR="00906F91" w:rsidRPr="006E76C9" w:rsidRDefault="00D027BA">
            <w:pPr>
              <w:autoSpaceDE w:val="0"/>
              <w:autoSpaceDN w:val="0"/>
              <w:spacing w:before="18" w:after="0" w:line="250" w:lineRule="auto"/>
              <w:ind w:left="70" w:right="144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>Например, «</w:t>
            </w:r>
            <w:proofErr w:type="spellStart"/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>Каникулы</w:t>
            </w:r>
            <w:proofErr w:type="gramStart"/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>»,«</w:t>
            </w:r>
            <w:proofErr w:type="gramEnd"/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>Звук</w:t>
            </w:r>
            <w:proofErr w:type="spellEnd"/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 xml:space="preserve"> бегущих ног»,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>«Зелёное утро» и др.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74" w:after="0" w:line="254" w:lineRule="auto"/>
              <w:ind w:left="70" w:right="144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Отвечать на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вопросы,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самостоятельно формулировать вопросы,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пересказывать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содержание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отдельных </w:t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>глав;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5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5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5"/>
              </w:rPr>
              <w:t>;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</w:tr>
      <w:tr w:rsidR="00906F91">
        <w:trPr>
          <w:trHeight w:hRule="exact" w:val="182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8.4.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74" w:after="0" w:line="250" w:lineRule="auto"/>
              <w:ind w:left="70" w:right="288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 xml:space="preserve">Зарубежная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 xml:space="preserve">приключенческая проза (два произведения по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>выбору).</w:t>
            </w:r>
          </w:p>
          <w:p w:rsidR="00906F91" w:rsidRPr="006E76C9" w:rsidRDefault="00D027BA">
            <w:pPr>
              <w:autoSpaceDE w:val="0"/>
              <w:autoSpaceDN w:val="0"/>
              <w:spacing w:before="18" w:after="0" w:line="233" w:lineRule="auto"/>
              <w:ind w:left="70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>Например, Р. Л.</w:t>
            </w:r>
          </w:p>
          <w:p w:rsidR="00906F91" w:rsidRPr="006E76C9" w:rsidRDefault="00D027BA">
            <w:pPr>
              <w:autoSpaceDE w:val="0"/>
              <w:autoSpaceDN w:val="0"/>
              <w:spacing w:before="20" w:after="0" w:line="250" w:lineRule="auto"/>
              <w:ind w:left="70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 xml:space="preserve">Стивенсон. «Остров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 xml:space="preserve">сокровищ», «Чёрная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b/>
                <w:color w:val="000000"/>
                <w:sz w:val="15"/>
                <w:lang w:val="ru-RU"/>
              </w:rPr>
              <w:t>стрела» (главы по выбору) и др.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52" w:lineRule="auto"/>
              <w:ind w:left="70"/>
            </w:pP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Выстраивать с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помощью учителя траекторию </w:t>
            </w:r>
            <w:r w:rsidRPr="006E76C9">
              <w:rPr>
                <w:lang w:val="ru-RU"/>
              </w:rP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5"/>
              </w:rPr>
              <w:t>самостоятельного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5"/>
              </w:rPr>
              <w:t>чтения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5"/>
              </w:rPr>
              <w:t>;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Устный опрос;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</w:tr>
      <w:tr w:rsidR="00906F91">
        <w:trPr>
          <w:trHeight w:hRule="exact" w:val="2012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8.5.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74" w:after="0" w:line="250" w:lineRule="auto"/>
              <w:ind w:left="70" w:right="144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Зарубежная проза о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животных (одно-два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>произведения по выбору).</w:t>
            </w:r>
          </w:p>
          <w:p w:rsidR="00906F91" w:rsidRDefault="00D027BA">
            <w:pPr>
              <w:autoSpaceDE w:val="0"/>
              <w:autoSpaceDN w:val="0"/>
              <w:spacing w:before="20" w:after="0" w:line="252" w:lineRule="auto"/>
              <w:ind w:left="70"/>
            </w:pP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Например, Э. </w:t>
            </w:r>
            <w:proofErr w:type="spellStart"/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>Сетон</w:t>
            </w:r>
            <w:proofErr w:type="spellEnd"/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>-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Томпсон. «Королевская </w:t>
            </w:r>
            <w:r w:rsidRPr="006E76C9">
              <w:rPr>
                <w:lang w:val="ru-RU"/>
              </w:rPr>
              <w:br/>
            </w:r>
            <w:proofErr w:type="spellStart"/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>аналостанка</w:t>
            </w:r>
            <w:proofErr w:type="spellEnd"/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»; Дж. </w:t>
            </w:r>
            <w:proofErr w:type="spellStart"/>
            <w:proofErr w:type="gramStart"/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>Даррелл.«</w:t>
            </w:r>
            <w:proofErr w:type="gramEnd"/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>Говорящий</w:t>
            </w:r>
            <w:proofErr w:type="spellEnd"/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 свёрток»; Дж. Лондон. </w:t>
            </w:r>
            <w:r>
              <w:rPr>
                <w:rFonts w:ascii="Times New Roman" w:eastAsia="Times New Roman" w:hAnsi="Times New Roman"/>
                <w:color w:val="000000"/>
                <w:sz w:val="15"/>
              </w:rPr>
              <w:t>«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5"/>
              </w:rPr>
              <w:t>Белый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5"/>
              </w:rPr>
              <w:t>Клык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5"/>
              </w:rPr>
              <w:t xml:space="preserve">»;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5"/>
              </w:rPr>
              <w:t>Дж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5"/>
              </w:rPr>
              <w:t>.</w:t>
            </w:r>
          </w:p>
          <w:p w:rsidR="00906F91" w:rsidRDefault="00D027BA">
            <w:pPr>
              <w:autoSpaceDE w:val="0"/>
              <w:autoSpaceDN w:val="0"/>
              <w:spacing w:before="18" w:after="0" w:line="245" w:lineRule="auto"/>
              <w:ind w:left="70" w:right="432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 xml:space="preserve">Р. Киплинг. «Маугли»,«Рикки-Тикки-Тави» 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74" w:after="0" w:line="252" w:lineRule="auto"/>
              <w:ind w:left="70" w:right="144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Воспринимать и выразительно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читать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 xml:space="preserve">литературное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>произведение;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5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5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5"/>
              </w:rPr>
              <w:t>;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</w:tr>
      <w:tr w:rsidR="00906F91">
        <w:trPr>
          <w:trHeight w:hRule="exact" w:val="896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6" w:after="0" w:line="228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8.6.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6" w:after="0" w:line="228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Внеклассное чтение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6" w:after="0" w:line="228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1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76" w:after="0" w:line="250" w:lineRule="auto"/>
              <w:ind w:left="70" w:right="288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>Пользоваться библиотечным каталогом для поиска книги</w:t>
            </w:r>
          </w:p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6" w:after="0" w:line="228" w:lineRule="auto"/>
              <w:ind w:left="70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15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5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5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5"/>
              </w:rPr>
              <w:t>;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</w:tr>
      <w:tr w:rsidR="00906F91">
        <w:trPr>
          <w:trHeight w:hRule="exact" w:val="338"/>
        </w:trPr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6" w:after="0" w:line="228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Итого по разделу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6" w:after="0" w:line="228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9</w:t>
            </w:r>
          </w:p>
        </w:tc>
        <w:tc>
          <w:tcPr>
            <w:tcW w:w="126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</w:tr>
      <w:tr w:rsidR="00906F91">
        <w:trPr>
          <w:trHeight w:hRule="exact" w:val="338"/>
        </w:trPr>
        <w:tc>
          <w:tcPr>
            <w:tcW w:w="156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 xml:space="preserve">Раздел 9. </w:t>
            </w:r>
            <w:r>
              <w:rPr>
                <w:rFonts w:ascii="Times New Roman" w:eastAsia="Times New Roman" w:hAnsi="Times New Roman"/>
                <w:b/>
                <w:color w:val="000000"/>
                <w:sz w:val="15"/>
              </w:rPr>
              <w:t>Итоговый контроль</w:t>
            </w:r>
          </w:p>
        </w:tc>
      </w:tr>
      <w:tr w:rsidR="00906F91">
        <w:trPr>
          <w:trHeight w:hRule="exact" w:val="524"/>
        </w:trPr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9.1.</w:t>
            </w:r>
          </w:p>
        </w:tc>
        <w:tc>
          <w:tcPr>
            <w:tcW w:w="2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45" w:lineRule="auto"/>
              <w:ind w:left="70" w:right="288"/>
            </w:pPr>
            <w:r>
              <w:rPr>
                <w:rFonts w:ascii="Times New Roman" w:eastAsia="Times New Roman" w:hAnsi="Times New Roman"/>
                <w:b/>
                <w:color w:val="000000"/>
                <w:sz w:val="15"/>
              </w:rPr>
              <w:t xml:space="preserve">Итоговые контрольные </w:t>
            </w:r>
            <w:r>
              <w:rPr>
                <w:rFonts w:ascii="Times New Roman" w:eastAsia="Times New Roman" w:hAnsi="Times New Roman"/>
                <w:b/>
                <w:color w:val="000000"/>
                <w:sz w:val="15"/>
              </w:rPr>
              <w:t>работы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45" w:lineRule="auto"/>
              <w:ind w:left="70" w:right="144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Контрольная работа;</w:t>
            </w:r>
          </w:p>
        </w:tc>
        <w:tc>
          <w:tcPr>
            <w:tcW w:w="7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</w:tr>
      <w:tr w:rsidR="00906F91">
        <w:trPr>
          <w:trHeight w:hRule="exact" w:val="336"/>
        </w:trPr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6" w:after="0" w:line="228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Итого по разделу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6" w:after="0" w:line="228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2</w:t>
            </w:r>
          </w:p>
        </w:tc>
        <w:tc>
          <w:tcPr>
            <w:tcW w:w="126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</w:tr>
      <w:tr w:rsidR="00906F91">
        <w:trPr>
          <w:trHeight w:hRule="exact" w:val="318"/>
        </w:trPr>
        <w:tc>
          <w:tcPr>
            <w:tcW w:w="24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Резервное время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15</w:t>
            </w:r>
          </w:p>
        </w:tc>
        <w:tc>
          <w:tcPr>
            <w:tcW w:w="126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</w:tr>
    </w:tbl>
    <w:p w:rsidR="00906F91" w:rsidRDefault="00906F91">
      <w:pPr>
        <w:autoSpaceDE w:val="0"/>
        <w:autoSpaceDN w:val="0"/>
        <w:spacing w:after="0" w:line="14" w:lineRule="exact"/>
      </w:pPr>
    </w:p>
    <w:p w:rsidR="00906F91" w:rsidRDefault="00906F91">
      <w:pPr>
        <w:sectPr w:rsidR="00906F91">
          <w:pgSz w:w="16840" w:h="11900"/>
          <w:pgMar w:top="284" w:right="544" w:bottom="296" w:left="662" w:header="720" w:footer="720" w:gutter="0"/>
          <w:cols w:space="720" w:equalWidth="0">
            <w:col w:w="15633" w:space="0"/>
          </w:cols>
          <w:docGrid w:linePitch="360"/>
        </w:sectPr>
      </w:pPr>
    </w:p>
    <w:p w:rsidR="00906F91" w:rsidRDefault="00906F91">
      <w:pPr>
        <w:autoSpaceDE w:val="0"/>
        <w:autoSpaceDN w:val="0"/>
        <w:spacing w:after="66" w:line="220" w:lineRule="exact"/>
      </w:pPr>
    </w:p>
    <w:tbl>
      <w:tblPr>
        <w:tblW w:w="0" w:type="auto"/>
        <w:tblInd w:w="5" w:type="dxa"/>
        <w:tblLayout w:type="fixed"/>
        <w:tblLook w:val="04A0" w:firstRow="1" w:lastRow="0" w:firstColumn="1" w:lastColumn="0" w:noHBand="0" w:noVBand="1"/>
      </w:tblPr>
      <w:tblGrid>
        <w:gridCol w:w="2432"/>
        <w:gridCol w:w="512"/>
        <w:gridCol w:w="1070"/>
        <w:gridCol w:w="1106"/>
        <w:gridCol w:w="10482"/>
      </w:tblGrid>
      <w:tr w:rsidR="00906F91">
        <w:trPr>
          <w:trHeight w:hRule="exact" w:val="504"/>
        </w:trPr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74" w:after="0" w:line="245" w:lineRule="auto"/>
              <w:ind w:left="70" w:right="144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15"/>
                <w:lang w:val="ru-RU"/>
              </w:rPr>
              <w:t>ОБЩЕЕ КОЛИЧЕСТВО ЧАСОВ ПО ПРОГРАММЕ</w:t>
            </w:r>
          </w:p>
        </w:tc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102</w:t>
            </w:r>
          </w:p>
        </w:tc>
        <w:tc>
          <w:tcPr>
            <w:tcW w:w="1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74" w:after="0" w:line="233" w:lineRule="auto"/>
              <w:ind w:left="70"/>
            </w:pPr>
            <w:r>
              <w:rPr>
                <w:rFonts w:ascii="Times New Roman" w:eastAsia="Times New Roman" w:hAnsi="Times New Roman"/>
                <w:color w:val="000000"/>
                <w:sz w:val="15"/>
              </w:rPr>
              <w:t>0</w:t>
            </w:r>
          </w:p>
        </w:tc>
        <w:tc>
          <w:tcPr>
            <w:tcW w:w="10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</w:tr>
    </w:tbl>
    <w:p w:rsidR="00906F91" w:rsidRDefault="00906F91">
      <w:pPr>
        <w:autoSpaceDE w:val="0"/>
        <w:autoSpaceDN w:val="0"/>
        <w:spacing w:after="0" w:line="14" w:lineRule="exact"/>
      </w:pPr>
    </w:p>
    <w:p w:rsidR="00906F91" w:rsidRDefault="00906F91">
      <w:pPr>
        <w:sectPr w:rsidR="00906F91">
          <w:pgSz w:w="16840" w:h="11900"/>
          <w:pgMar w:top="284" w:right="544" w:bottom="1440" w:left="662" w:header="720" w:footer="720" w:gutter="0"/>
          <w:cols w:space="720" w:equalWidth="0">
            <w:col w:w="15633" w:space="0"/>
          </w:cols>
          <w:docGrid w:linePitch="360"/>
        </w:sectPr>
      </w:pPr>
    </w:p>
    <w:p w:rsidR="00906F91" w:rsidRDefault="00906F91">
      <w:pPr>
        <w:autoSpaceDE w:val="0"/>
        <w:autoSpaceDN w:val="0"/>
        <w:spacing w:after="78" w:line="220" w:lineRule="exact"/>
      </w:pPr>
    </w:p>
    <w:p w:rsidR="00906F91" w:rsidRDefault="00D027BA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ПОУРОЧНОЕ ПЛАНИРОВАНИЕ </w:t>
      </w: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906F91">
        <w:trPr>
          <w:trHeight w:hRule="exact" w:val="492"/>
        </w:trPr>
        <w:tc>
          <w:tcPr>
            <w:tcW w:w="5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2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62" w:lineRule="auto"/>
              <w:ind w:left="72" w:right="14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Виды, формы контроля</w:t>
            </w:r>
          </w:p>
        </w:tc>
      </w:tr>
      <w:tr w:rsidR="00906F91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F91" w:rsidRDefault="00906F91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F91" w:rsidRDefault="00906F91"/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F91" w:rsidRDefault="00906F91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06F91" w:rsidRDefault="00906F91"/>
        </w:tc>
      </w:tr>
      <w:tr w:rsidR="00906F91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Книга в жизни человека.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06F91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/>
              <w:ind w:left="72" w:right="144"/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Мифы народов России и мира. Легенды и мифы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Древней Греции.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Понятие о мифе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06F91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100" w:after="0"/>
              <w:ind w:left="72" w:right="288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Мифы народов России и мира. Подвиги </w:t>
            </w:r>
            <w:proofErr w:type="gramStart"/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Геракла:«</w:t>
            </w:r>
            <w:proofErr w:type="gramEnd"/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Скотный двор царя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Авгия»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Устный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опрос;</w:t>
            </w:r>
          </w:p>
        </w:tc>
      </w:tr>
      <w:tr w:rsidR="00906F91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Мифы народов России и мира. «Яблоки </w:t>
            </w:r>
            <w:proofErr w:type="gramStart"/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Гесперид»и</w:t>
            </w:r>
            <w:proofErr w:type="gramEnd"/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другие подвиги Геракла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06F91">
        <w:trPr>
          <w:trHeight w:hRule="exact" w:val="21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Мифы народов России и мира. Переложение мифов разными авторами.</w:t>
            </w:r>
          </w:p>
          <w:p w:rsidR="00906F91" w:rsidRPr="006E76C9" w:rsidRDefault="00D027BA">
            <w:pPr>
              <w:autoSpaceDE w:val="0"/>
              <w:autoSpaceDN w:val="0"/>
              <w:spacing w:before="70" w:after="0" w:line="271" w:lineRule="auto"/>
              <w:ind w:left="72" w:right="576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Геродот. «Легенда об Арионе». Урок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внеклассного чтения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906F91" w:rsidRPr="006E76C9">
        <w:trPr>
          <w:trHeight w:hRule="exact" w:val="284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86" w:lineRule="auto"/>
              <w:ind w:left="72" w:right="144"/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Фольклор. Малые жанры: пословицы, поговорки,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загадки. Устное народное творчество.Коллективное и индивидуальное в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фольклоре.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Исполнители фольклорных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произведений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использованием«Оценочного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906F91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Малые жанры фольклора: </w:t>
            </w: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колыбельные песни,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пестушки, приговорки,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скороговорки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906F91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/>
              <w:ind w:left="72" w:right="144"/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Малые жанры фольклора: пословицы, поговорки,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загадки.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Урок развития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речи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906F91" w:rsidRDefault="00906F91">
      <w:pPr>
        <w:autoSpaceDE w:val="0"/>
        <w:autoSpaceDN w:val="0"/>
        <w:spacing w:after="0" w:line="14" w:lineRule="exact"/>
      </w:pPr>
    </w:p>
    <w:p w:rsidR="00906F91" w:rsidRDefault="00906F91">
      <w:pPr>
        <w:sectPr w:rsidR="00906F91">
          <w:pgSz w:w="11900" w:h="16840"/>
          <w:pgMar w:top="298" w:right="650" w:bottom="82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06F91" w:rsidRDefault="00906F91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906F91">
        <w:trPr>
          <w:trHeight w:hRule="exact" w:val="31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Фольклор. Сказки народов России и народов мира.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Русские народные сказки.</w:t>
            </w:r>
          </w:p>
          <w:p w:rsidR="00906F91" w:rsidRDefault="00D027BA">
            <w:pPr>
              <w:autoSpaceDE w:val="0"/>
              <w:autoSpaceDN w:val="0"/>
              <w:spacing w:before="70" w:after="0" w:line="281" w:lineRule="auto"/>
              <w:ind w:left="72" w:right="144"/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Нравственное и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эстетическое содержание </w:t>
            </w: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сказок. Сказка как вид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народной прозы.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Сказки о животных, волшебные,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бытовые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06F91">
        <w:trPr>
          <w:trHeight w:hRule="exact" w:val="217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100" w:after="0"/>
              <w:ind w:left="72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Фольклор. Сказки народов России и народов мира.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«Царевна-лягушка» как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волшебная сказка.</w:t>
            </w:r>
          </w:p>
          <w:p w:rsidR="00906F91" w:rsidRDefault="00D027BA">
            <w:pPr>
              <w:autoSpaceDE w:val="0"/>
              <w:autoSpaceDN w:val="0"/>
              <w:spacing w:before="70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Животные-помощники. Чудесные противники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06F91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Фольклор. Сказки народов России и народов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мира.«Царевна-лягушка».</w:t>
            </w:r>
          </w:p>
          <w:p w:rsidR="00906F91" w:rsidRPr="006E76C9" w:rsidRDefault="00D027BA">
            <w:pPr>
              <w:autoSpaceDE w:val="0"/>
              <w:autoSpaceDN w:val="0"/>
              <w:spacing w:before="70" w:after="0" w:line="262" w:lineRule="auto"/>
              <w:ind w:left="72" w:right="432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Василиса Премудрая и Иван-царевич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06F91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Фольклор. Сказки народов России и народов мира.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«Царевна-лягушка».</w:t>
            </w:r>
          </w:p>
          <w:p w:rsidR="00906F91" w:rsidRPr="006E76C9" w:rsidRDefault="00D027BA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Поэзия волшебной сказки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06F91">
        <w:trPr>
          <w:trHeight w:hRule="exact" w:val="21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Фольклор. Сказки народов России и народов мира.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Сказки о животных.</w:t>
            </w:r>
          </w:p>
          <w:p w:rsidR="00906F91" w:rsidRPr="006E76C9" w:rsidRDefault="00D027BA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«Журавль и цапля».</w:t>
            </w:r>
          </w:p>
          <w:p w:rsidR="00906F91" w:rsidRDefault="00D027BA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Бытовые сказки.</w:t>
            </w:r>
          </w:p>
          <w:p w:rsidR="00906F91" w:rsidRDefault="00D027BA">
            <w:pPr>
              <w:autoSpaceDE w:val="0"/>
              <w:autoSpaceDN w:val="0"/>
              <w:spacing w:before="72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«Солдатская шинель»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06F91">
        <w:trPr>
          <w:trHeight w:hRule="exact" w:val="183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100" w:after="0"/>
              <w:ind w:left="72"/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Фольклор. Сказки народов России и народов мира.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Светлый и тёмный миры сказки.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Итоговый урок.</w:t>
            </w:r>
          </w:p>
          <w:p w:rsidR="00906F91" w:rsidRDefault="00D027BA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Резервный урок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06F9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Роды и жанры литературы и их основные признаки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Зачет;</w:t>
            </w:r>
          </w:p>
        </w:tc>
      </w:tr>
      <w:tr w:rsidR="00906F91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98" w:after="0"/>
              <w:ind w:left="72" w:right="432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Жанр басни в мировой литературе. Эзоп,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Лафонтен. Урок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внеклассного чтения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906F91" w:rsidRDefault="00906F91">
      <w:pPr>
        <w:autoSpaceDE w:val="0"/>
        <w:autoSpaceDN w:val="0"/>
        <w:spacing w:after="0" w:line="14" w:lineRule="exact"/>
      </w:pPr>
    </w:p>
    <w:p w:rsidR="00906F91" w:rsidRDefault="00906F91">
      <w:pPr>
        <w:sectPr w:rsidR="00906F91">
          <w:pgSz w:w="11900" w:h="16840"/>
          <w:pgMar w:top="284" w:right="650" w:bottom="61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06F91" w:rsidRDefault="00906F91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906F91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Русские баснописцы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XVIII</w:t>
            </w: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века А. П. Сумароков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«Кокушка». И. И.</w:t>
            </w:r>
          </w:p>
          <w:p w:rsidR="00906F91" w:rsidRPr="006E76C9" w:rsidRDefault="00D027BA">
            <w:pPr>
              <w:autoSpaceDE w:val="0"/>
              <w:autoSpaceDN w:val="0"/>
              <w:spacing w:before="70" w:after="0" w:line="262" w:lineRule="auto"/>
              <w:ind w:left="72" w:right="288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Дмитриев «Муха». Урок внеклассного чтения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06F9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И. А. Крылов. Басня «Волк не псарне»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906F91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И. А. Крылов. Басня«Ворона и Лисица»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06F9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98" w:after="0" w:line="262" w:lineRule="auto"/>
              <w:ind w:right="720"/>
              <w:jc w:val="center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И. А. Крылов. Басня«Свинья под дубом»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06F91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А. С. Пушкин.</w:t>
            </w:r>
          </w:p>
          <w:p w:rsidR="00906F91" w:rsidRPr="006E76C9" w:rsidRDefault="00D027BA">
            <w:pPr>
              <w:autoSpaceDE w:val="0"/>
              <w:autoSpaceDN w:val="0"/>
              <w:spacing w:before="70" w:after="0" w:line="271" w:lineRule="auto"/>
              <w:ind w:left="72" w:right="288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Стихотворения  «Зимнее утро», </w:t>
            </w: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«Зимний вечер»,«Няне» и др.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06F9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А. С. Пушкин.  «У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лукоморья дуб зелёный…»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906F91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71" w:lineRule="auto"/>
              <w:ind w:left="72"/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А. С. Пушкин. «Сказка о мёртвой царевне и о семи богатырях».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Сюжет сказки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06F91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/>
              <w:ind w:left="72" w:right="144"/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А. С. Пушкин. «Сказка о </w:t>
            </w: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мёртвой царевне и о семи богатырях».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Главные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второстепенные герои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06F91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Стихотворная и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прозаическая речь. Рифма, ритм, способы рифмовки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06F91">
        <w:trPr>
          <w:trHeight w:hRule="exact" w:val="49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06F91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Антоний Погорельский.</w:t>
            </w:r>
          </w:p>
          <w:p w:rsidR="00906F91" w:rsidRPr="006E76C9" w:rsidRDefault="00D027BA">
            <w:pPr>
              <w:autoSpaceDE w:val="0"/>
              <w:autoSpaceDN w:val="0"/>
              <w:spacing w:before="70" w:after="0" w:line="271" w:lineRule="auto"/>
              <w:ind w:left="72" w:right="288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«Чёрная курица, или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Подземные жители» как литературная сказка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06F91">
        <w:trPr>
          <w:trHeight w:hRule="exact" w:val="181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Антоний Погорельский.</w:t>
            </w:r>
          </w:p>
          <w:p w:rsidR="00906F91" w:rsidRPr="006E76C9" w:rsidRDefault="00D027BA">
            <w:pPr>
              <w:autoSpaceDE w:val="0"/>
              <w:autoSpaceDN w:val="0"/>
              <w:spacing w:before="70" w:after="0"/>
              <w:ind w:left="72" w:right="288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«Чёрная курица, или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Подземные жители» как нравоучительное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произведение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</w:tbl>
    <w:p w:rsidR="00906F91" w:rsidRDefault="00906F91">
      <w:pPr>
        <w:autoSpaceDE w:val="0"/>
        <w:autoSpaceDN w:val="0"/>
        <w:spacing w:after="0" w:line="14" w:lineRule="exact"/>
      </w:pPr>
    </w:p>
    <w:p w:rsidR="00906F91" w:rsidRDefault="00906F91">
      <w:pPr>
        <w:sectPr w:rsidR="00906F91">
          <w:pgSz w:w="11900" w:h="16840"/>
          <w:pgMar w:top="284" w:right="650" w:bottom="97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06F91" w:rsidRDefault="00906F91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906F91">
        <w:trPr>
          <w:trHeight w:hRule="exact" w:val="31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М. Ю. Лермонтов.</w:t>
            </w:r>
          </w:p>
          <w:p w:rsidR="00906F91" w:rsidRPr="006E76C9" w:rsidRDefault="00D027BA">
            <w:pPr>
              <w:autoSpaceDE w:val="0"/>
              <w:autoSpaceDN w:val="0"/>
              <w:spacing w:before="70" w:after="0" w:line="262" w:lineRule="auto"/>
              <w:ind w:right="1152"/>
              <w:jc w:val="center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Стихотворение«Бородино». М.</w:t>
            </w:r>
          </w:p>
          <w:p w:rsidR="00906F91" w:rsidRPr="006E76C9" w:rsidRDefault="00D027BA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Ю. Лермонтов.</w:t>
            </w:r>
          </w:p>
          <w:p w:rsidR="00906F91" w:rsidRPr="006E76C9" w:rsidRDefault="00D027BA">
            <w:pPr>
              <w:autoSpaceDE w:val="0"/>
              <w:autoSpaceDN w:val="0"/>
              <w:spacing w:before="70" w:after="0" w:line="281" w:lineRule="auto"/>
              <w:ind w:left="72" w:right="576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«Бородино»: история создания, тема, идея, </w:t>
            </w: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композиция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стихотворения, образ рассказчика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06F91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100" w:after="0" w:line="271" w:lineRule="auto"/>
              <w:ind w:left="72" w:right="864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М. Ю. Лермонтов. Стихотворение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«Бородино»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06F91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81" w:lineRule="auto"/>
              <w:ind w:left="72"/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Н. В. Гоголь. Повесть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«Ночь перед Рождеством». Н. В. Гоголь. «Ночь перед Рождеством».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Анализ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текста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06F91">
        <w:trPr>
          <w:trHeight w:hRule="exact" w:val="217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81" w:lineRule="auto"/>
              <w:ind w:left="72"/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Н. В. Гоголь. Повесть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«Ночь перед Рождеством». Н. В. Гоголь. «Ночь перед Рождеством».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Сочетание комического и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лирического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06F91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Н. В. Гоголь.</w:t>
            </w:r>
          </w:p>
          <w:p w:rsidR="00906F91" w:rsidRDefault="00D027BA">
            <w:pPr>
              <w:autoSpaceDE w:val="0"/>
              <w:autoSpaceDN w:val="0"/>
              <w:spacing w:before="70" w:after="0" w:line="262" w:lineRule="auto"/>
              <w:ind w:right="288"/>
              <w:jc w:val="center"/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«Заколдованное место».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Реальность и фантастика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06F91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Н. В. Гоголь.</w:t>
            </w:r>
          </w:p>
          <w:p w:rsidR="00906F91" w:rsidRDefault="00D027BA">
            <w:pPr>
              <w:autoSpaceDE w:val="0"/>
              <w:autoSpaceDN w:val="0"/>
              <w:spacing w:before="70" w:after="0" w:line="262" w:lineRule="auto"/>
              <w:ind w:left="72" w:right="288"/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«Заколдованное место».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Юмор.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06F91">
        <w:trPr>
          <w:trHeight w:hRule="exact" w:val="116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100" w:after="0" w:line="271" w:lineRule="auto"/>
              <w:ind w:left="72"/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Н. А. Некрасов.  Лирика Н. А. Некрасова: детские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образы.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"Школьник"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Зачет;</w:t>
            </w:r>
          </w:p>
        </w:tc>
      </w:tr>
      <w:tr w:rsidR="00906F91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Анализ произведений Н.</w:t>
            </w:r>
          </w:p>
          <w:p w:rsidR="00906F91" w:rsidRPr="006E76C9" w:rsidRDefault="00D027BA">
            <w:pPr>
              <w:autoSpaceDE w:val="0"/>
              <w:autoSpaceDN w:val="0"/>
              <w:spacing w:before="70" w:after="0" w:line="262" w:lineRule="auto"/>
              <w:ind w:left="72" w:right="720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А. Некрасова: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"Крестьянские дети"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06F91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Анализ произведений Н. </w:t>
            </w: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А. Некрасова: "Мороз, Красный нос"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906F91">
        <w:trPr>
          <w:trHeight w:hRule="exact" w:val="80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</w:tbl>
    <w:p w:rsidR="00906F91" w:rsidRDefault="00906F91">
      <w:pPr>
        <w:autoSpaceDE w:val="0"/>
        <w:autoSpaceDN w:val="0"/>
        <w:spacing w:after="0" w:line="14" w:lineRule="exact"/>
      </w:pPr>
    </w:p>
    <w:p w:rsidR="00906F91" w:rsidRDefault="00906F91">
      <w:pPr>
        <w:sectPr w:rsidR="00906F91">
          <w:pgSz w:w="11900" w:h="16840"/>
          <w:pgMar w:top="284" w:right="650" w:bottom="62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06F91" w:rsidRDefault="00906F91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906F91" w:rsidRPr="006E76C9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И.</w:t>
            </w: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С. Тургенев. Рассказ«Муму». И. С. Тургенев.</w:t>
            </w:r>
          </w:p>
          <w:p w:rsidR="00906F91" w:rsidRPr="006E76C9" w:rsidRDefault="00D027BA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Жизнь и творчество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Самооценка с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использованием«Оценочного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листа»;</w:t>
            </w:r>
          </w:p>
        </w:tc>
      </w:tr>
      <w:tr w:rsidR="00906F91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И. С. Тургенев. Рассказ«Муму». И. С. Тургенев.</w:t>
            </w:r>
          </w:p>
          <w:p w:rsidR="00906F91" w:rsidRPr="006E76C9" w:rsidRDefault="00D027BA">
            <w:pPr>
              <w:autoSpaceDE w:val="0"/>
              <w:autoSpaceDN w:val="0"/>
              <w:spacing w:before="70" w:after="0" w:line="262" w:lineRule="auto"/>
              <w:ind w:left="72" w:right="576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«Муму» как повесть о крепостном праве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06F91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И. С. Тургенев. Рассказ</w:t>
            </w: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«Муму». И. С. Тургенев.</w:t>
            </w:r>
          </w:p>
          <w:p w:rsidR="00906F91" w:rsidRPr="006E76C9" w:rsidRDefault="00D027BA">
            <w:pPr>
              <w:autoSpaceDE w:val="0"/>
              <w:autoSpaceDN w:val="0"/>
              <w:spacing w:before="72" w:after="0" w:line="262" w:lineRule="auto"/>
              <w:ind w:left="72" w:right="1008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«Муму»: сюжет и композиция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06F91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И. С. Тургенев. Рассказ«Муму». система образов.</w:t>
            </w:r>
          </w:p>
          <w:p w:rsidR="00906F91" w:rsidRDefault="00D027BA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Портрет и пейзаж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06F91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71" w:lineRule="auto"/>
              <w:ind w:left="72" w:right="144"/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.И. С. Тургенев. Рассказ«Муму». 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символический образ немого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906F91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Л. Н. Толстой. Рассказ«Кавказский пленник»: историческая основа,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рассказ-быль; тема, идея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06F91">
        <w:trPr>
          <w:trHeight w:hRule="exact" w:val="318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98" w:after="0" w:line="283" w:lineRule="auto"/>
              <w:ind w:left="72" w:right="144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Л. Н. Толстой. Рассказ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«Кавказский пленник»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Жилин и татары. Жилин и Дина. Мысль писателя о дружбе разных народов как о естественном законе </w:t>
            </w: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человеческой жизни.</w:t>
            </w:r>
          </w:p>
          <w:p w:rsidR="00906F91" w:rsidRDefault="00D027BA">
            <w:pPr>
              <w:autoSpaceDE w:val="0"/>
              <w:autoSpaceDN w:val="0"/>
              <w:spacing w:before="72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Картины природы в рассказе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06F91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98" w:after="0" w:line="262" w:lineRule="auto"/>
              <w:ind w:right="432"/>
              <w:jc w:val="center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Л. Н. Толстой. Рассказ«Кавказский пленник».</w:t>
            </w:r>
          </w:p>
          <w:p w:rsidR="00906F91" w:rsidRPr="006E76C9" w:rsidRDefault="00D027BA">
            <w:pPr>
              <w:autoSpaceDE w:val="0"/>
              <w:autoSpaceDN w:val="0"/>
              <w:spacing w:before="70" w:after="0" w:line="262" w:lineRule="auto"/>
              <w:ind w:left="72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Жилин и Костылин; сюжет и композиция рассказа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06F91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Развитие речи. Сочинение по рассказу "Кавказский пленник"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906F91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98" w:after="0" w:line="271" w:lineRule="auto"/>
              <w:ind w:left="72" w:right="576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Литература и жизнь. Итоговая контрольная работа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906F91" w:rsidRDefault="00906F91">
      <w:pPr>
        <w:autoSpaceDE w:val="0"/>
        <w:autoSpaceDN w:val="0"/>
        <w:spacing w:after="0" w:line="14" w:lineRule="exact"/>
      </w:pPr>
    </w:p>
    <w:p w:rsidR="00906F91" w:rsidRDefault="00906F91">
      <w:pPr>
        <w:sectPr w:rsidR="00906F91">
          <w:pgSz w:w="11900" w:h="16840"/>
          <w:pgMar w:top="284" w:right="650" w:bottom="46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06F91" w:rsidRDefault="00906F91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906F91">
        <w:trPr>
          <w:trHeight w:hRule="exact" w:val="351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86" w:lineRule="auto"/>
              <w:ind w:left="72"/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Стихотворения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отечественных поэтов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XIX</w:t>
            </w: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—ХХ веков о родной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природе и о связи человека с Родиной. Ф. И. Тютчева«Как весел грохот летних бурь…», «Есть в осени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первоначальной…»</w:t>
            </w:r>
            <w:r w:rsidRPr="006E76C9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«Весенняя гроза»,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«Чародейкою-зимою...»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906F91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100" w:after="0"/>
              <w:ind w:left="72" w:right="288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А. А. Фет. «Чудная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картина…», «Весенний дождь», «Вечер», «Ещё весны душистой нега…»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06F91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/>
              <w:ind w:left="72"/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И. А. Бунин. «Помню -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долгий зимний вечер…»,«Бледнеет ночь…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Туманов пелена...»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06F91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А. А. Блок. «Погружался я </w:t>
            </w: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 море клевера…», «Белой ночью месяц красный…»,«Летний вечер»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06F91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.С. А. Есенин. «Берёза»,«Пороша», «Там, где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капустные грядки...»,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«Поёт зима - аукает...»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06F91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Поэтические образы,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настроения и картины в </w:t>
            </w: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стихах о природе.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06F91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100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Развитие речи. Конкурс стиха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100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906F9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62" w:lineRule="auto"/>
              <w:ind w:left="72" w:right="129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. А. П. Чехова.«Хирургия»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06F91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98" w:after="0"/>
              <w:ind w:left="72" w:right="432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Юмористические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рассказы А. П. Чехова: способы создания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комического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06F91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98" w:after="0" w:line="271" w:lineRule="auto"/>
              <w:ind w:left="72" w:right="432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Рассказы</w:t>
            </w: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И. А. Бунина:«Косцы», «Танька»,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«Лапти»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906F91" w:rsidRDefault="00906F91">
      <w:pPr>
        <w:autoSpaceDE w:val="0"/>
        <w:autoSpaceDN w:val="0"/>
        <w:spacing w:after="0" w:line="14" w:lineRule="exact"/>
      </w:pPr>
    </w:p>
    <w:p w:rsidR="00906F91" w:rsidRDefault="00906F91">
      <w:pPr>
        <w:sectPr w:rsidR="00906F91">
          <w:pgSz w:w="11900" w:h="16840"/>
          <w:pgMar w:top="284" w:right="650" w:bottom="62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06F91" w:rsidRDefault="00906F91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906F91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98" w:after="0"/>
              <w:ind w:left="72" w:right="432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П. П. Бажов. «Медной </w:t>
            </w: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горы Хозяйка». Образы Степана и Хозяйки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Медной горы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06F91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71" w:lineRule="auto"/>
              <w:ind w:left="72" w:right="288"/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П. П. Бажов. «Медной горы Хозяйка».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Сказ как жанр литературы.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06F91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К. Г. Паустовский.</w:t>
            </w:r>
          </w:p>
          <w:p w:rsidR="00906F91" w:rsidRPr="006E76C9" w:rsidRDefault="00D027BA">
            <w:pPr>
              <w:autoSpaceDE w:val="0"/>
              <w:autoSpaceDN w:val="0"/>
              <w:spacing w:before="70" w:after="0" w:line="262" w:lineRule="auto"/>
              <w:ind w:left="72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«Тёплый хлеб»: герои и их поступки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06F91">
        <w:trPr>
          <w:trHeight w:hRule="exact" w:val="1166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62.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К. Г. </w:t>
            </w: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Паустовский.</w:t>
            </w:r>
          </w:p>
          <w:p w:rsidR="00906F91" w:rsidRPr="006E76C9" w:rsidRDefault="00D027BA">
            <w:pPr>
              <w:autoSpaceDE w:val="0"/>
              <w:autoSpaceDN w:val="0"/>
              <w:spacing w:before="70" w:after="0" w:line="262" w:lineRule="auto"/>
              <w:ind w:left="72" w:right="576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«Тёплый хлеб»: язык сказки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06F91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71" w:lineRule="auto"/>
              <w:ind w:left="72" w:right="288"/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Нравственные проблемы рассказов К. Г. </w:t>
            </w:r>
            <w:r w:rsidRPr="006E76C9">
              <w:rPr>
                <w:lang w:val="ru-RU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Паустовского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06F91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И. Куприн. «Белый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пудель»; М. М. Пришвин.</w:t>
            </w:r>
          </w:p>
          <w:p w:rsidR="00906F91" w:rsidRDefault="00D027BA">
            <w:pPr>
              <w:autoSpaceDE w:val="0"/>
              <w:autoSpaceDN w:val="0"/>
              <w:spacing w:before="7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«Кладовая солнца»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06F9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Письменный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контроль;</w:t>
            </w:r>
          </w:p>
        </w:tc>
      </w:tr>
      <w:tr w:rsidR="00906F91">
        <w:trPr>
          <w:trHeight w:hRule="exact" w:val="1836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Зарубежная проза о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животных.  Дж. Лондон.</w:t>
            </w:r>
          </w:p>
          <w:p w:rsidR="00906F91" w:rsidRPr="006E76C9" w:rsidRDefault="00D027BA">
            <w:pPr>
              <w:autoSpaceDE w:val="0"/>
              <w:autoSpaceDN w:val="0"/>
              <w:spacing w:before="70" w:after="0" w:line="271" w:lineRule="auto"/>
              <w:ind w:left="72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«Белый Клык»Образы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людей и образы животных: сюжет и герои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906F91">
        <w:trPr>
          <w:trHeight w:hRule="exact" w:val="150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98" w:after="0" w:line="278" w:lineRule="auto"/>
              <w:ind w:left="72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Р. Киплинг. «Рикки-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Тикки-Тави». Образы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людей и образы животных: взаимопомощь и выручка.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06F91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Э. Сетон-Томпсон.</w:t>
            </w:r>
          </w:p>
          <w:p w:rsidR="00906F91" w:rsidRPr="006E76C9" w:rsidRDefault="00D027BA">
            <w:pPr>
              <w:autoSpaceDE w:val="0"/>
              <w:autoSpaceDN w:val="0"/>
              <w:spacing w:before="70" w:after="0" w:line="262" w:lineRule="auto"/>
              <w:ind w:left="72" w:right="288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«Арно»: героическая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судьба почтового голубя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06F91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Произведения русских и зарубежных писателей о животных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06F91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06F91">
        <w:trPr>
          <w:trHeight w:hRule="exact" w:val="114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В. Г. Короленко. «В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дурном обществе»: семья </w:t>
            </w: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судьи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906F91" w:rsidRDefault="00906F91">
      <w:pPr>
        <w:autoSpaceDE w:val="0"/>
        <w:autoSpaceDN w:val="0"/>
        <w:spacing w:after="0" w:line="14" w:lineRule="exact"/>
      </w:pPr>
    </w:p>
    <w:p w:rsidR="00906F91" w:rsidRDefault="00906F91">
      <w:pPr>
        <w:sectPr w:rsidR="00906F91">
          <w:pgSz w:w="11900" w:h="16840"/>
          <w:pgMar w:top="284" w:right="650" w:bottom="392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06F91" w:rsidRDefault="00906F91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906F91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В. Г. Короленко. «В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дурном обществе»: семья Тыбурция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06F91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В. Г. Короленко. «В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дурном обществе»: образ города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06F9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906F91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100" w:after="0" w:line="262" w:lineRule="auto"/>
              <w:ind w:left="72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А. П. Платонов. «Никита»: человек и природа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06F9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А. П. Платонов. «Никита»: быль и фантастика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06F9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А. Т. Твардовский.«Рассказ танкиста».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06F91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К. М. Симонов. «Майор привёз мальчишку на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лафете…».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906F9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62" w:lineRule="auto"/>
              <w:ind w:left="72"/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В. П. Катаев. «Сын полка».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Проблема героизма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06F91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98" w:after="0" w:line="271" w:lineRule="auto"/>
              <w:ind w:left="72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В. П. Катаев. «Сын полка»: </w:t>
            </w: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дети и взрослые в условиях военного времени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06F91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Война и дети в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произведениях о Великой Отечественной войне.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Тестирование;</w:t>
            </w:r>
          </w:p>
        </w:tc>
      </w:tr>
      <w:tr w:rsidR="00906F9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П.П.Бажов "Медной горы Хозяйка"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06F91">
        <w:trPr>
          <w:trHeight w:hRule="exact" w:val="83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100" w:after="0" w:line="262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Образ Хозяйки Медной горы"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06F9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Письменный контроль;</w:t>
            </w:r>
          </w:p>
        </w:tc>
      </w:tr>
      <w:tr w:rsidR="00906F91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В. П. Астафьев.</w:t>
            </w:r>
          </w:p>
          <w:p w:rsidR="00906F91" w:rsidRPr="006E76C9" w:rsidRDefault="00D027BA">
            <w:pPr>
              <w:autoSpaceDE w:val="0"/>
              <w:autoSpaceDN w:val="0"/>
              <w:spacing w:before="70" w:after="0" w:line="271" w:lineRule="auto"/>
              <w:ind w:left="72" w:right="720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«Васюткино озеро»: автобиографичность рассказа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06F91">
        <w:trPr>
          <w:trHeight w:hRule="exact" w:val="148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В. П. Астафьев.</w:t>
            </w:r>
          </w:p>
          <w:p w:rsidR="00906F91" w:rsidRPr="006E76C9" w:rsidRDefault="00D027BA">
            <w:pPr>
              <w:autoSpaceDE w:val="0"/>
              <w:autoSpaceDN w:val="0"/>
              <w:spacing w:before="70" w:after="0" w:line="271" w:lineRule="auto"/>
              <w:ind w:left="72" w:right="144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«Васюткино озеро»: юный герой в экстремальной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ситуации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906F91" w:rsidRDefault="00906F91">
      <w:pPr>
        <w:autoSpaceDE w:val="0"/>
        <w:autoSpaceDN w:val="0"/>
        <w:spacing w:after="0" w:line="14" w:lineRule="exact"/>
      </w:pPr>
    </w:p>
    <w:p w:rsidR="00906F91" w:rsidRDefault="00906F91">
      <w:pPr>
        <w:sectPr w:rsidR="00906F91">
          <w:pgSz w:w="11900" w:h="16840"/>
          <w:pgMar w:top="284" w:right="650" w:bottom="40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06F91" w:rsidRDefault="00906F91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 w:firstRow="1" w:lastRow="0" w:firstColumn="1" w:lastColumn="0" w:noHBand="0" w:noVBand="1"/>
      </w:tblPr>
      <w:tblGrid>
        <w:gridCol w:w="576"/>
        <w:gridCol w:w="2964"/>
        <w:gridCol w:w="734"/>
        <w:gridCol w:w="1620"/>
        <w:gridCol w:w="1668"/>
        <w:gridCol w:w="1164"/>
        <w:gridCol w:w="1826"/>
      </w:tblGrid>
      <w:tr w:rsidR="00906F91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98" w:after="0"/>
              <w:ind w:left="72" w:right="432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В. П. Крапивин. «Тень Каравеллы». Сюжет и герои. Внеклассное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чтение.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</w:tr>
      <w:tr w:rsidR="00906F9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88.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С.Я.Маршак "Двенадцать месяцев"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06F91">
        <w:trPr>
          <w:trHeight w:hRule="exact" w:val="150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98" w:after="0"/>
              <w:ind w:left="72" w:right="576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Положительные и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отрицательные герои пьесы "Двенадцать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месяцев"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06F91">
        <w:trPr>
          <w:trHeight w:hRule="exact" w:val="494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90.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06F91">
        <w:trPr>
          <w:trHeight w:hRule="exact" w:val="1164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tabs>
                <w:tab w:val="left" w:pos="552"/>
              </w:tabs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Литература народов РФ. </w:t>
            </w:r>
            <w:r w:rsidRPr="006E76C9">
              <w:rPr>
                <w:lang w:val="ru-RU"/>
              </w:rPr>
              <w:tab/>
            </w: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М.Карим "Эту песню мать мне пела"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06F9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92.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62" w:lineRule="auto"/>
              <w:ind w:left="72" w:right="288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Контрольная работа;</w:t>
            </w:r>
          </w:p>
        </w:tc>
      </w:tr>
      <w:tr w:rsidR="00906F9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93.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Х.К.Андерсен "Снежная королева"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06F9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94.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98" w:after="0" w:line="262" w:lineRule="auto"/>
              <w:ind w:left="72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Два мира сказки "Снежная королева"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06F9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95.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98" w:after="0" w:line="262" w:lineRule="auto"/>
              <w:ind w:left="72" w:right="864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Р.Л.Стивенсон </w:t>
            </w:r>
            <w:r w:rsidRPr="006E76C9">
              <w:rPr>
                <w:lang w:val="ru-RU"/>
              </w:rPr>
              <w:br/>
            </w: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"Вересковый мёд"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06F9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96.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62" w:lineRule="auto"/>
              <w:ind w:left="72" w:right="720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Нравственные уроки </w:t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произведений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06F9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97.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Джек Лондон "Сказание о кише"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06F91">
        <w:trPr>
          <w:trHeight w:hRule="exact" w:val="830"/>
        </w:trPr>
        <w:tc>
          <w:tcPr>
            <w:tcW w:w="57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98.</w:t>
            </w:r>
          </w:p>
        </w:tc>
        <w:tc>
          <w:tcPr>
            <w:tcW w:w="29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100" w:after="0" w:line="262" w:lineRule="auto"/>
              <w:ind w:left="72" w:right="432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М.Твен "Приключения Тома Сойера"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06F91">
        <w:trPr>
          <w:trHeight w:hRule="exact" w:val="492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99.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Том Сойер и его друзья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06F9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100.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98" w:after="0" w:line="262" w:lineRule="auto"/>
              <w:ind w:left="72" w:right="144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Зачетная работа по курсу литературы 20 века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Зачет;</w:t>
            </w:r>
          </w:p>
        </w:tc>
      </w:tr>
      <w:tr w:rsidR="00906F9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101.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tabs>
                <w:tab w:val="left" w:pos="576"/>
              </w:tabs>
              <w:autoSpaceDE w:val="0"/>
              <w:autoSpaceDN w:val="0"/>
              <w:spacing w:before="98" w:after="0" w:line="262" w:lineRule="auto"/>
              <w:ind w:right="144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101. Литературый праздник </w:t>
            </w:r>
            <w:r w:rsidRPr="006E76C9">
              <w:rPr>
                <w:lang w:val="ru-RU"/>
              </w:rPr>
              <w:tab/>
            </w: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"Путешествие по стране"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06F91">
        <w:trPr>
          <w:trHeight w:hRule="exact" w:val="828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102. 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tabs>
                <w:tab w:val="left" w:pos="156"/>
              </w:tabs>
              <w:autoSpaceDE w:val="0"/>
              <w:autoSpaceDN w:val="0"/>
              <w:spacing w:before="98" w:after="0" w:line="262" w:lineRule="auto"/>
              <w:ind w:right="14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Повторение пройденного </w:t>
            </w:r>
            <w:r>
              <w:tab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>за год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906F91"/>
        </w:tc>
        <w:tc>
          <w:tcPr>
            <w:tcW w:w="1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906F91">
        <w:trPr>
          <w:trHeight w:hRule="exact" w:val="808"/>
        </w:trPr>
        <w:tc>
          <w:tcPr>
            <w:tcW w:w="35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Pr="006E76C9" w:rsidRDefault="00D027BA">
            <w:pPr>
              <w:autoSpaceDE w:val="0"/>
              <w:autoSpaceDN w:val="0"/>
              <w:spacing w:before="98" w:after="0" w:line="262" w:lineRule="auto"/>
              <w:ind w:left="72" w:right="576"/>
              <w:rPr>
                <w:lang w:val="ru-RU"/>
              </w:rPr>
            </w:pPr>
            <w:r w:rsidRPr="006E76C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465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906F91" w:rsidRDefault="00D027BA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</w:tr>
    </w:tbl>
    <w:p w:rsidR="00906F91" w:rsidRDefault="00906F91">
      <w:pPr>
        <w:autoSpaceDE w:val="0"/>
        <w:autoSpaceDN w:val="0"/>
        <w:spacing w:after="0" w:line="14" w:lineRule="exact"/>
      </w:pPr>
    </w:p>
    <w:p w:rsidR="00906F91" w:rsidRDefault="00906F91">
      <w:pPr>
        <w:sectPr w:rsidR="00906F91">
          <w:pgSz w:w="11900" w:h="16840"/>
          <w:pgMar w:top="284" w:right="650" w:bottom="58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06F91" w:rsidRDefault="00906F91">
      <w:pPr>
        <w:autoSpaceDE w:val="0"/>
        <w:autoSpaceDN w:val="0"/>
        <w:spacing w:after="78" w:line="220" w:lineRule="exact"/>
      </w:pPr>
    </w:p>
    <w:p w:rsidR="00906F91" w:rsidRDefault="00D027BA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906F91" w:rsidRDefault="00D027BA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ОБЯЗАТЕЛЬНЫЕ УЧЕБНЫЕ </w:t>
      </w:r>
      <w:r>
        <w:rPr>
          <w:rFonts w:ascii="Times New Roman" w:eastAsia="Times New Roman" w:hAnsi="Times New Roman"/>
          <w:b/>
          <w:color w:val="000000"/>
          <w:sz w:val="24"/>
        </w:rPr>
        <w:t>МАТЕРИАЛЫ ДЛЯ УЧЕНИКА</w:t>
      </w:r>
    </w:p>
    <w:p w:rsidR="00906F91" w:rsidRPr="006E76C9" w:rsidRDefault="00D027BA">
      <w:pPr>
        <w:autoSpaceDE w:val="0"/>
        <w:autoSpaceDN w:val="0"/>
        <w:spacing w:before="166" w:after="0" w:line="271" w:lineRule="auto"/>
        <w:ind w:right="432"/>
        <w:rPr>
          <w:lang w:val="ru-RU"/>
        </w:rPr>
      </w:pP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 xml:space="preserve">Литература (в 2 частях), 5 класс /Коровина В.Я., Журавлев В.П., Коровин В.И., АО «Издательство«Просвещение»; </w:t>
      </w:r>
      <w:r w:rsidRPr="006E76C9">
        <w:rPr>
          <w:lang w:val="ru-RU"/>
        </w:rPr>
        <w:br/>
      </w:r>
      <w:r w:rsidRPr="006E76C9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906F91" w:rsidRPr="006E76C9" w:rsidRDefault="00D027BA">
      <w:pPr>
        <w:autoSpaceDE w:val="0"/>
        <w:autoSpaceDN w:val="0"/>
        <w:spacing w:before="262" w:after="0" w:line="230" w:lineRule="auto"/>
        <w:rPr>
          <w:lang w:val="ru-RU"/>
        </w:rPr>
      </w:pPr>
      <w:r w:rsidRPr="006E76C9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906F91" w:rsidRPr="006E76C9" w:rsidRDefault="00D027BA">
      <w:pPr>
        <w:autoSpaceDE w:val="0"/>
        <w:autoSpaceDN w:val="0"/>
        <w:spacing w:before="262" w:after="0" w:line="230" w:lineRule="auto"/>
        <w:rPr>
          <w:lang w:val="ru-RU"/>
        </w:rPr>
      </w:pPr>
      <w:r w:rsidRPr="006E76C9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906F91" w:rsidRPr="006E76C9" w:rsidRDefault="00906F91">
      <w:pPr>
        <w:rPr>
          <w:lang w:val="ru-RU"/>
        </w:rPr>
        <w:sectPr w:rsidR="00906F91" w:rsidRPr="006E76C9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906F91" w:rsidRPr="006E76C9" w:rsidRDefault="00906F91">
      <w:pPr>
        <w:autoSpaceDE w:val="0"/>
        <w:autoSpaceDN w:val="0"/>
        <w:spacing w:after="78" w:line="220" w:lineRule="exact"/>
        <w:rPr>
          <w:lang w:val="ru-RU"/>
        </w:rPr>
      </w:pPr>
    </w:p>
    <w:p w:rsidR="00906F91" w:rsidRPr="006E76C9" w:rsidRDefault="00D027BA">
      <w:pPr>
        <w:autoSpaceDE w:val="0"/>
        <w:autoSpaceDN w:val="0"/>
        <w:spacing w:after="0" w:line="408" w:lineRule="auto"/>
        <w:ind w:right="432"/>
        <w:rPr>
          <w:lang w:val="ru-RU"/>
        </w:rPr>
      </w:pPr>
      <w:r w:rsidRPr="006E76C9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 УЧЕБНОЕ ОБОРУД</w:t>
      </w:r>
      <w:r w:rsidRPr="006E76C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ОВАНИЕ </w:t>
      </w:r>
      <w:r w:rsidRPr="006E76C9">
        <w:rPr>
          <w:lang w:val="ru-RU"/>
        </w:rPr>
        <w:br/>
      </w:r>
      <w:r w:rsidRPr="006E76C9">
        <w:rPr>
          <w:rFonts w:ascii="Times New Roman" w:eastAsia="Times New Roman" w:hAnsi="Times New Roman"/>
          <w:b/>
          <w:color w:val="000000"/>
          <w:sz w:val="24"/>
          <w:lang w:val="ru-RU"/>
        </w:rPr>
        <w:t>ОБОРУДОВАНИЕ ДЛЯ ПРОВЕДЕНИЯ ПРАКТИЧЕСКИХ РАБОТ</w:t>
      </w:r>
    </w:p>
    <w:p w:rsidR="00906F91" w:rsidRPr="006E76C9" w:rsidRDefault="00906F91">
      <w:pPr>
        <w:rPr>
          <w:lang w:val="ru-RU"/>
        </w:rPr>
        <w:sectPr w:rsidR="00906F91" w:rsidRPr="006E76C9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D027BA" w:rsidRPr="006E76C9" w:rsidRDefault="00D027BA">
      <w:pPr>
        <w:rPr>
          <w:lang w:val="ru-RU"/>
        </w:rPr>
      </w:pPr>
    </w:p>
    <w:sectPr w:rsidR="00D027BA" w:rsidRPr="006E76C9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E76C9"/>
    <w:rsid w:val="00906F91"/>
    <w:rsid w:val="00AA1D8D"/>
    <w:rsid w:val="00B47730"/>
    <w:rsid w:val="00CB0664"/>
    <w:rsid w:val="00D027B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BB637F6A-16D7-4D63-8106-81C101779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E2114AE-54F5-4AB2-AB86-834EDDFFD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7715</Words>
  <Characters>43980</Characters>
  <Application>Microsoft Office Word</Application>
  <DocSecurity>0</DocSecurity>
  <Lines>366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51592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Comp</cp:lastModifiedBy>
  <cp:revision>3</cp:revision>
  <dcterms:created xsi:type="dcterms:W3CDTF">2013-12-23T23:15:00Z</dcterms:created>
  <dcterms:modified xsi:type="dcterms:W3CDTF">2022-08-22T18:11:00Z</dcterms:modified>
  <cp:category/>
</cp:coreProperties>
</file>