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00B" w:rsidRDefault="00DF100B" w:rsidP="00DF100B">
      <w:pPr>
        <w:shd w:val="clear" w:color="auto" w:fill="FFFFFF"/>
        <w:spacing w:before="27"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F10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Адрес сайта Министерства просвещения Российской Федерации: </w:t>
      </w:r>
      <w:hyperlink r:id="rId4" w:history="1">
        <w:r w:rsidRPr="00D769B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https://edu.gov.ru/</w:t>
        </w:r>
      </w:hyperlink>
    </w:p>
    <w:p w:rsidR="00DF100B" w:rsidRPr="00DF100B" w:rsidRDefault="00DF100B" w:rsidP="00DF100B">
      <w:pPr>
        <w:shd w:val="clear" w:color="auto" w:fill="FFFFFF"/>
        <w:spacing w:before="27"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DF100B" w:rsidRDefault="00DF100B" w:rsidP="00DF100B">
      <w:pPr>
        <w:shd w:val="clear" w:color="auto" w:fill="FFFFFF"/>
        <w:spacing w:before="27"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F100B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Информация о национальном проекте «Образование» размещена на сайте Министерства просвещения Российской Федерации по ссылке: </w:t>
      </w:r>
      <w:hyperlink r:id="rId5" w:history="1">
        <w:r w:rsidRPr="00D769B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https://edu.gov.ru/national-project/</w:t>
        </w:r>
      </w:hyperlink>
    </w:p>
    <w:p w:rsidR="00DF100B" w:rsidRPr="00DF100B" w:rsidRDefault="00DF100B" w:rsidP="00DF100B">
      <w:pPr>
        <w:shd w:val="clear" w:color="auto" w:fill="FFFFFF"/>
        <w:spacing w:before="27" w:after="0" w:line="240" w:lineRule="auto"/>
        <w:ind w:firstLine="567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B03D9" w:rsidRPr="00AB03D9" w:rsidRDefault="00AB03D9" w:rsidP="00AB0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E4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E48"/>
          <w:sz w:val="26"/>
          <w:szCs w:val="26"/>
          <w:bdr w:val="none" w:sz="0" w:space="0" w:color="auto" w:frame="1"/>
          <w:lang w:eastAsia="ru-RU"/>
        </w:rPr>
        <w:t xml:space="preserve">        </w:t>
      </w:r>
      <w:r w:rsidRPr="00AB03D9">
        <w:rPr>
          <w:rFonts w:ascii="Times New Roman" w:eastAsia="Times New Roman" w:hAnsi="Times New Roman" w:cs="Times New Roman"/>
          <w:b/>
          <w:bCs/>
          <w:color w:val="333E48"/>
          <w:sz w:val="26"/>
          <w:szCs w:val="26"/>
          <w:bdr w:val="none" w:sz="0" w:space="0" w:color="auto" w:frame="1"/>
          <w:lang w:eastAsia="ru-RU"/>
        </w:rPr>
        <w:t>Федеральный оператор проекта:</w:t>
      </w:r>
      <w:r w:rsidRPr="00AB03D9">
        <w:rPr>
          <w:rFonts w:ascii="Times New Roman" w:eastAsia="Times New Roman" w:hAnsi="Times New Roman" w:cs="Times New Roman"/>
          <w:color w:val="333E48"/>
          <w:sz w:val="26"/>
          <w:szCs w:val="26"/>
          <w:lang w:eastAsia="ru-RU"/>
        </w:rPr>
        <w:t> Федеральное государственное автономное учреждение «Центр просветительских инициатив Министерства просвещения Российской Федерации»</w:t>
      </w:r>
      <w:r>
        <w:rPr>
          <w:rFonts w:ascii="Times New Roman" w:eastAsia="Times New Roman" w:hAnsi="Times New Roman" w:cs="Times New Roman"/>
          <w:color w:val="333E48"/>
          <w:sz w:val="26"/>
          <w:szCs w:val="26"/>
          <w:lang w:eastAsia="ru-RU"/>
        </w:rPr>
        <w:t>:</w:t>
      </w:r>
      <w:r w:rsidRPr="00AB03D9">
        <w:rPr>
          <w:rFonts w:ascii="Times New Roman" w:eastAsia="Times New Roman" w:hAnsi="Times New Roman" w:cs="Times New Roman"/>
          <w:color w:val="333E48"/>
          <w:sz w:val="26"/>
          <w:szCs w:val="26"/>
          <w:lang w:eastAsia="ru-RU"/>
        </w:rPr>
        <w:t xml:space="preserve"> </w:t>
      </w:r>
    </w:p>
    <w:p w:rsidR="00AB03D9" w:rsidRPr="00AB03D9" w:rsidRDefault="00AB03D9" w:rsidP="00AB0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26"/>
          <w:szCs w:val="26"/>
          <w:lang w:eastAsia="ru-RU"/>
        </w:rPr>
      </w:pPr>
      <w:r w:rsidRPr="00AB03D9">
        <w:rPr>
          <w:rFonts w:ascii="Times New Roman" w:eastAsia="Times New Roman" w:hAnsi="Times New Roman" w:cs="Times New Roman"/>
          <w:color w:val="333E48"/>
          <w:sz w:val="26"/>
          <w:szCs w:val="26"/>
          <w:lang w:eastAsia="ru-RU"/>
        </w:rPr>
        <w:t>Официальный сайт – </w:t>
      </w:r>
      <w:hyperlink r:id="rId6" w:history="1">
        <w:r w:rsidRPr="00AB03D9">
          <w:rPr>
            <w:rFonts w:ascii="Times New Roman" w:eastAsia="Times New Roman" w:hAnsi="Times New Roman" w:cs="Times New Roman"/>
            <w:color w:val="2E74B5" w:themeColor="accent1" w:themeShade="BF"/>
            <w:sz w:val="26"/>
            <w:szCs w:val="26"/>
            <w:u w:val="single"/>
            <w:bdr w:val="none" w:sz="0" w:space="0" w:color="auto" w:frame="1"/>
            <w:lang w:eastAsia="ru-RU"/>
          </w:rPr>
          <w:t>https://mpcenter.ru/o-fonde/</w:t>
        </w:r>
      </w:hyperlink>
    </w:p>
    <w:p w:rsidR="00AB03D9" w:rsidRPr="00AB03D9" w:rsidRDefault="00AB03D9" w:rsidP="00AB03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E48"/>
          <w:sz w:val="26"/>
          <w:szCs w:val="26"/>
          <w:lang w:eastAsia="ru-RU"/>
        </w:rPr>
      </w:pPr>
      <w:r w:rsidRPr="00AB03D9">
        <w:rPr>
          <w:rFonts w:ascii="Times New Roman" w:eastAsia="Times New Roman" w:hAnsi="Times New Roman" w:cs="Times New Roman"/>
          <w:color w:val="333E48"/>
          <w:sz w:val="26"/>
          <w:szCs w:val="26"/>
          <w:lang w:eastAsia="ru-RU"/>
        </w:rPr>
        <w:t>Информационно-методический канал – </w:t>
      </w:r>
      <w:hyperlink r:id="rId7" w:history="1">
        <w:r w:rsidRPr="00AB03D9">
          <w:rPr>
            <w:rFonts w:ascii="Times New Roman" w:eastAsia="Times New Roman" w:hAnsi="Times New Roman" w:cs="Times New Roman"/>
            <w:color w:val="2E74B5" w:themeColor="accent1" w:themeShade="BF"/>
            <w:sz w:val="26"/>
            <w:szCs w:val="26"/>
            <w:u w:val="single"/>
            <w:bdr w:val="none" w:sz="0" w:space="0" w:color="auto" w:frame="1"/>
            <w:lang w:eastAsia="ru-RU"/>
          </w:rPr>
          <w:t>https://t.me/TR_metod</w:t>
        </w:r>
      </w:hyperlink>
    </w:p>
    <w:p w:rsidR="00B0453A" w:rsidRDefault="00B0453A" w:rsidP="00AB03D9">
      <w:pPr>
        <w:jc w:val="both"/>
      </w:pPr>
      <w:bookmarkStart w:id="0" w:name="_GoBack"/>
      <w:bookmarkEnd w:id="0"/>
    </w:p>
    <w:sectPr w:rsidR="00B0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F0"/>
    <w:rsid w:val="00AB03D9"/>
    <w:rsid w:val="00B0453A"/>
    <w:rsid w:val="00B158F0"/>
    <w:rsid w:val="00DF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86A6"/>
  <w15:chartTrackingRefBased/>
  <w15:docId w15:val="{1F00F953-2040-4AE8-AB94-1915B7DD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TR_meto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center.ru/o-fonde/" TargetMode="External"/><Relationship Id="rId5" Type="http://schemas.openxmlformats.org/officeDocument/2006/relationships/hyperlink" Target="https://edu.gov.ru/national-project/" TargetMode="External"/><Relationship Id="rId4" Type="http://schemas.openxmlformats.org/officeDocument/2006/relationships/hyperlink" Target="https://edu.g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2023-01-15T18:31:00Z</dcterms:created>
  <dcterms:modified xsi:type="dcterms:W3CDTF">2023-01-15T19:39:00Z</dcterms:modified>
</cp:coreProperties>
</file>