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2C1" w:rsidRPr="00B742C1" w:rsidRDefault="00B742C1" w:rsidP="00B742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C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42C1" w:rsidRPr="00B742C1" w:rsidRDefault="00B742C1" w:rsidP="00B742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b/>
          <w:sz w:val="28"/>
          <w:szCs w:val="28"/>
        </w:rPr>
        <w:t>об индивидуальном образовательном маршруте для обучающихся с ОВЗ</w:t>
      </w:r>
      <w:r w:rsidRPr="00B7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>Индивидуальный</w:t>
      </w:r>
      <w:r w:rsidRPr="00B742C1">
        <w:rPr>
          <w:rFonts w:ascii="Times New Roman" w:hAnsi="Times New Roman" w:cs="Times New Roman"/>
          <w:sz w:val="28"/>
          <w:szCs w:val="28"/>
        </w:rPr>
        <w:tab/>
        <w:t>образовательный</w:t>
      </w:r>
      <w:r w:rsidRPr="00B742C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маршрут – специфический </w:t>
      </w:r>
      <w:r w:rsidRPr="00B742C1">
        <w:rPr>
          <w:rFonts w:ascii="Times New Roman" w:hAnsi="Times New Roman" w:cs="Times New Roman"/>
          <w:sz w:val="28"/>
          <w:szCs w:val="28"/>
        </w:rPr>
        <w:t xml:space="preserve">метод </w:t>
      </w:r>
      <w:r>
        <w:rPr>
          <w:rFonts w:ascii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ab/>
        <w:t>сопровождения в процессе обучения учащихся</w:t>
      </w:r>
      <w:r>
        <w:rPr>
          <w:rFonts w:ascii="Times New Roman" w:hAnsi="Times New Roman" w:cs="Times New Roman"/>
          <w:sz w:val="28"/>
          <w:szCs w:val="28"/>
        </w:rPr>
        <w:tab/>
        <w:t xml:space="preserve">и воспитанников </w:t>
      </w:r>
      <w:r w:rsidRPr="00B742C1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(далее-ОВЗ) и др. особыми образовательными потребностями, помогающий не допустить или ликвидировать пробелы в знаниях, умениях, навыках учащихся и воспитанников, овладеть ключевыми образовательными технологиями, </w:t>
      </w:r>
      <w:r>
        <w:rPr>
          <w:rFonts w:ascii="Times New Roman" w:hAnsi="Times New Roman" w:cs="Times New Roman"/>
          <w:sz w:val="28"/>
          <w:szCs w:val="28"/>
        </w:rPr>
        <w:t xml:space="preserve">повысить уровень учебной мотивации, осуществить </w:t>
      </w:r>
      <w:r w:rsidRPr="00B742C1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</w:t>
      </w:r>
      <w:r>
        <w:rPr>
          <w:rFonts w:ascii="Times New Roman" w:hAnsi="Times New Roman" w:cs="Times New Roman"/>
          <w:sz w:val="28"/>
          <w:szCs w:val="28"/>
        </w:rPr>
        <w:t>ребе</w:t>
      </w:r>
      <w:r w:rsidRPr="00B742C1">
        <w:rPr>
          <w:rFonts w:ascii="Times New Roman" w:hAnsi="Times New Roman" w:cs="Times New Roman"/>
          <w:sz w:val="28"/>
          <w:szCs w:val="28"/>
        </w:rPr>
        <w:t>нка, его социальную адаптацию и реабилитацию.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>Индивидуальный образовательный маршрут - это совместная деятельность педагогов</w:t>
      </w:r>
      <w:r>
        <w:rPr>
          <w:rFonts w:ascii="Times New Roman" w:hAnsi="Times New Roman" w:cs="Times New Roman"/>
          <w:sz w:val="28"/>
          <w:szCs w:val="28"/>
        </w:rPr>
        <w:t>, ребенка и его родителей, с уче</w:t>
      </w:r>
      <w:r w:rsidRPr="00B742C1">
        <w:rPr>
          <w:rFonts w:ascii="Times New Roman" w:hAnsi="Times New Roman" w:cs="Times New Roman"/>
          <w:sz w:val="28"/>
          <w:szCs w:val="28"/>
        </w:rPr>
        <w:t>том личностно-ориентированной составляющей, и осуществляется учителями, педагогами и специалистами Учреждения для создания специальных условий в процессе обучения и воспитания учащихся и воспитанников с ОВЗ и др. особыми образовательными потребностями.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>Индивидуальный образовательный маршрут – это образовательная программа, предназначенная для индивидуального или подгруппового обучения, направленная на коррекцию особенностей и развитие индивидуальных способностей, учащихся с ОВЗ и др. особыми образовательными потребностями.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2C1" w:rsidRPr="00B742C1" w:rsidRDefault="00B742C1" w:rsidP="00B742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C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742C1" w:rsidRPr="00B742C1">
        <w:rPr>
          <w:rFonts w:ascii="Times New Roman" w:hAnsi="Times New Roman" w:cs="Times New Roman"/>
          <w:sz w:val="28"/>
          <w:szCs w:val="28"/>
        </w:rPr>
        <w:t xml:space="preserve">Настоящее Положение об индивидуальном образовательном маршруте для обучающихся с ограниченными возможностями здоровья (далее по тексту Положение) </w:t>
      </w:r>
      <w:r w:rsidR="00B742C1">
        <w:rPr>
          <w:rFonts w:ascii="Times New Roman" w:hAnsi="Times New Roman" w:cs="Times New Roman"/>
          <w:sz w:val="28"/>
          <w:szCs w:val="28"/>
        </w:rPr>
        <w:t>муниципального</w:t>
      </w:r>
      <w:r w:rsidR="00B742C1">
        <w:rPr>
          <w:rFonts w:ascii="Times New Roman" w:hAnsi="Times New Roman" w:cs="Times New Roman"/>
          <w:sz w:val="28"/>
          <w:szCs w:val="28"/>
        </w:rPr>
        <w:tab/>
        <w:t xml:space="preserve">казенного образовательного учреждения </w:t>
      </w:r>
      <w:r w:rsidR="00B742C1" w:rsidRPr="00B742C1">
        <w:rPr>
          <w:rFonts w:ascii="Times New Roman" w:hAnsi="Times New Roman" w:cs="Times New Roman"/>
          <w:sz w:val="28"/>
          <w:szCs w:val="28"/>
        </w:rPr>
        <w:t>«</w:t>
      </w:r>
      <w:r w:rsidR="00B742C1">
        <w:rPr>
          <w:rFonts w:ascii="Times New Roman" w:hAnsi="Times New Roman" w:cs="Times New Roman"/>
          <w:sz w:val="28"/>
          <w:szCs w:val="28"/>
        </w:rPr>
        <w:t>…»</w:t>
      </w:r>
      <w:r w:rsidR="00B742C1">
        <w:rPr>
          <w:rFonts w:ascii="Times New Roman" w:hAnsi="Times New Roman" w:cs="Times New Roman"/>
          <w:sz w:val="28"/>
          <w:szCs w:val="28"/>
        </w:rPr>
        <w:tab/>
      </w:r>
      <w:r w:rsidR="00B742C1" w:rsidRPr="00B742C1">
        <w:rPr>
          <w:rFonts w:ascii="Times New Roman" w:hAnsi="Times New Roman" w:cs="Times New Roman"/>
          <w:sz w:val="28"/>
          <w:szCs w:val="28"/>
        </w:rPr>
        <w:t>разработано</w:t>
      </w:r>
      <w:r w:rsidR="00B742C1">
        <w:rPr>
          <w:rFonts w:ascii="Times New Roman" w:hAnsi="Times New Roman" w:cs="Times New Roman"/>
          <w:sz w:val="28"/>
          <w:szCs w:val="28"/>
        </w:rPr>
        <w:t xml:space="preserve"> </w:t>
      </w:r>
      <w:r w:rsidR="00B742C1" w:rsidRPr="00B742C1">
        <w:rPr>
          <w:rFonts w:ascii="Times New Roman" w:hAnsi="Times New Roman" w:cs="Times New Roman"/>
          <w:sz w:val="28"/>
          <w:szCs w:val="28"/>
        </w:rPr>
        <w:t>в</w:t>
      </w:r>
      <w:r w:rsidR="00B742C1">
        <w:rPr>
          <w:rFonts w:ascii="Times New Roman" w:hAnsi="Times New Roman" w:cs="Times New Roman"/>
          <w:sz w:val="28"/>
          <w:szCs w:val="28"/>
        </w:rPr>
        <w:t xml:space="preserve"> </w:t>
      </w:r>
      <w:r w:rsidR="00B742C1" w:rsidRPr="00B742C1">
        <w:rPr>
          <w:rFonts w:ascii="Times New Roman" w:hAnsi="Times New Roman" w:cs="Times New Roman"/>
          <w:sz w:val="28"/>
          <w:szCs w:val="28"/>
        </w:rPr>
        <w:t>целях создания условии для максимальной реализации особых образовательных потребностей ребенка с ограниченными возможностя</w:t>
      </w:r>
      <w:r w:rsidR="00B742C1">
        <w:rPr>
          <w:rFonts w:ascii="Times New Roman" w:hAnsi="Times New Roman" w:cs="Times New Roman"/>
          <w:sz w:val="28"/>
          <w:szCs w:val="28"/>
        </w:rPr>
        <w:t>ми</w:t>
      </w:r>
      <w:r w:rsidR="00B742C1">
        <w:rPr>
          <w:rFonts w:ascii="Times New Roman" w:hAnsi="Times New Roman" w:cs="Times New Roman"/>
          <w:sz w:val="28"/>
          <w:szCs w:val="28"/>
        </w:rPr>
        <w:tab/>
        <w:t>здоровья</w:t>
      </w:r>
      <w:r w:rsidR="00B742C1">
        <w:rPr>
          <w:rFonts w:ascii="Times New Roman" w:hAnsi="Times New Roman" w:cs="Times New Roman"/>
          <w:sz w:val="28"/>
          <w:szCs w:val="28"/>
        </w:rPr>
        <w:tab/>
        <w:t>и</w:t>
      </w:r>
      <w:r w:rsidR="00B742C1">
        <w:rPr>
          <w:rFonts w:ascii="Times New Roman" w:hAnsi="Times New Roman" w:cs="Times New Roman"/>
          <w:sz w:val="28"/>
          <w:szCs w:val="28"/>
        </w:rPr>
        <w:tab/>
        <w:t xml:space="preserve">ребенка-инвалида в процессе обучения, социализации </w:t>
      </w:r>
      <w:r w:rsidR="00B742C1" w:rsidRPr="00B742C1">
        <w:rPr>
          <w:rFonts w:ascii="Times New Roman" w:hAnsi="Times New Roman" w:cs="Times New Roman"/>
          <w:sz w:val="28"/>
          <w:szCs w:val="28"/>
        </w:rPr>
        <w:t>и</w:t>
      </w:r>
      <w:r w:rsidR="00B742C1">
        <w:rPr>
          <w:rFonts w:ascii="Times New Roman" w:hAnsi="Times New Roman" w:cs="Times New Roman"/>
          <w:sz w:val="28"/>
          <w:szCs w:val="28"/>
        </w:rPr>
        <w:t xml:space="preserve"> </w:t>
      </w:r>
      <w:r w:rsidR="00B742C1" w:rsidRPr="00B742C1">
        <w:rPr>
          <w:rFonts w:ascii="Times New Roman" w:hAnsi="Times New Roman" w:cs="Times New Roman"/>
          <w:sz w:val="28"/>
          <w:szCs w:val="28"/>
        </w:rPr>
        <w:t>воспитания</w:t>
      </w:r>
      <w:r w:rsidR="00B742C1">
        <w:rPr>
          <w:rFonts w:ascii="Times New Roman" w:hAnsi="Times New Roman" w:cs="Times New Roman"/>
          <w:sz w:val="28"/>
          <w:szCs w:val="28"/>
        </w:rPr>
        <w:t xml:space="preserve"> </w:t>
      </w:r>
      <w:r w:rsidR="00B742C1" w:rsidRPr="00B742C1">
        <w:rPr>
          <w:rFonts w:ascii="Times New Roman" w:hAnsi="Times New Roman" w:cs="Times New Roman"/>
          <w:sz w:val="28"/>
          <w:szCs w:val="28"/>
        </w:rPr>
        <w:t>на</w:t>
      </w:r>
      <w:r w:rsidR="00B742C1">
        <w:rPr>
          <w:rFonts w:ascii="Times New Roman" w:hAnsi="Times New Roman" w:cs="Times New Roman"/>
          <w:sz w:val="28"/>
          <w:szCs w:val="28"/>
        </w:rPr>
        <w:t xml:space="preserve"> </w:t>
      </w:r>
      <w:r w:rsidR="00B742C1" w:rsidRPr="00B742C1">
        <w:rPr>
          <w:rFonts w:ascii="Times New Roman" w:hAnsi="Times New Roman" w:cs="Times New Roman"/>
          <w:sz w:val="28"/>
          <w:szCs w:val="28"/>
        </w:rPr>
        <w:t>уровнях</w:t>
      </w:r>
      <w:r w:rsidR="00B742C1">
        <w:rPr>
          <w:rFonts w:ascii="Times New Roman" w:hAnsi="Times New Roman" w:cs="Times New Roman"/>
          <w:sz w:val="28"/>
          <w:szCs w:val="28"/>
        </w:rPr>
        <w:t xml:space="preserve"> </w:t>
      </w:r>
      <w:r w:rsidR="00B742C1" w:rsidRPr="00B742C1">
        <w:rPr>
          <w:rFonts w:ascii="Times New Roman" w:hAnsi="Times New Roman" w:cs="Times New Roman"/>
          <w:sz w:val="28"/>
          <w:szCs w:val="28"/>
        </w:rPr>
        <w:t>начального</w:t>
      </w:r>
      <w:r w:rsidR="00B742C1">
        <w:rPr>
          <w:rFonts w:ascii="Times New Roman" w:hAnsi="Times New Roman" w:cs="Times New Roman"/>
          <w:sz w:val="28"/>
          <w:szCs w:val="28"/>
        </w:rPr>
        <w:t xml:space="preserve"> </w:t>
      </w:r>
      <w:r w:rsidR="00B742C1" w:rsidRPr="00B742C1">
        <w:rPr>
          <w:rFonts w:ascii="Times New Roman" w:hAnsi="Times New Roman" w:cs="Times New Roman"/>
          <w:sz w:val="28"/>
          <w:szCs w:val="28"/>
        </w:rPr>
        <w:t>общего образования, основного общего образования, среднего общего образования.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742C1" w:rsidRPr="00B742C1">
        <w:rPr>
          <w:rFonts w:ascii="Times New Roman" w:hAnsi="Times New Roman" w:cs="Times New Roman"/>
          <w:sz w:val="28"/>
          <w:szCs w:val="28"/>
        </w:rPr>
        <w:t>Индивидуальный образовательный маршрут определяет специфику освоения содержания образовательного стандарта на основе индивидуальной программы реабилитации</w:t>
      </w:r>
      <w:r w:rsidR="00B742C1">
        <w:rPr>
          <w:rFonts w:ascii="Times New Roman" w:hAnsi="Times New Roman" w:cs="Times New Roman"/>
          <w:sz w:val="28"/>
          <w:szCs w:val="28"/>
        </w:rPr>
        <w:t xml:space="preserve"> </w:t>
      </w:r>
      <w:r w:rsidR="00B742C1" w:rsidRPr="00B742C1">
        <w:rPr>
          <w:rFonts w:ascii="Times New Roman" w:hAnsi="Times New Roman" w:cs="Times New Roman"/>
          <w:sz w:val="28"/>
          <w:szCs w:val="28"/>
        </w:rPr>
        <w:t xml:space="preserve">ребенка с ОВЗ, рекомендаций районного ПМПК и психолого-медико-педагогического консилиума (далее </w:t>
      </w:r>
      <w:proofErr w:type="spellStart"/>
      <w:r w:rsidR="00B742C1" w:rsidRPr="00B742C1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B742C1" w:rsidRPr="00B742C1">
        <w:rPr>
          <w:rFonts w:ascii="Times New Roman" w:hAnsi="Times New Roman" w:cs="Times New Roman"/>
          <w:sz w:val="28"/>
          <w:szCs w:val="28"/>
        </w:rPr>
        <w:t xml:space="preserve">) Учреждения, комплексной диагностики особенностей личности </w:t>
      </w:r>
      <w:r>
        <w:rPr>
          <w:rFonts w:ascii="Times New Roman" w:hAnsi="Times New Roman" w:cs="Times New Roman"/>
          <w:sz w:val="28"/>
          <w:szCs w:val="28"/>
        </w:rPr>
        <w:t>ребе</w:t>
      </w:r>
      <w:r w:rsidR="00B742C1" w:rsidRPr="00B742C1">
        <w:rPr>
          <w:rFonts w:ascii="Times New Roman" w:hAnsi="Times New Roman" w:cs="Times New Roman"/>
          <w:sz w:val="28"/>
          <w:szCs w:val="28"/>
        </w:rPr>
        <w:t>нка, ожиданий родителей с целью создания условий для максимальной реализации особых образовательных потребностей ребенка в процессе обучения и воспитания.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B742C1" w:rsidRPr="00B742C1">
        <w:rPr>
          <w:rFonts w:ascii="Times New Roman" w:hAnsi="Times New Roman" w:cs="Times New Roman"/>
          <w:sz w:val="28"/>
          <w:szCs w:val="28"/>
        </w:rPr>
        <w:t>Индивидуальный образовательный маршрут составляется для детей с ОВЗ, получающих образование в различных формах обучения: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B742C1" w:rsidRPr="0011089C">
        <w:rPr>
          <w:rFonts w:ascii="Times New Roman" w:hAnsi="Times New Roman" w:cs="Times New Roman"/>
          <w:b/>
          <w:sz w:val="28"/>
          <w:szCs w:val="28"/>
        </w:rPr>
        <w:t>полной инклюзии</w:t>
      </w:r>
      <w:r w:rsidR="00B742C1" w:rsidRPr="00B742C1">
        <w:rPr>
          <w:rFonts w:ascii="Times New Roman" w:hAnsi="Times New Roman" w:cs="Times New Roman"/>
          <w:sz w:val="28"/>
          <w:szCs w:val="28"/>
        </w:rPr>
        <w:t xml:space="preserve"> - дети с ОВЗ посещают общеобразовательное учреждение наряду со здоровыми сверстниками и обучаются по базисному учебному плану школы, а также могут посещать кружки, внеклассные общешкольные мероприятия и др.;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742C1" w:rsidRPr="0011089C">
        <w:rPr>
          <w:rFonts w:ascii="Times New Roman" w:hAnsi="Times New Roman" w:cs="Times New Roman"/>
          <w:b/>
          <w:sz w:val="28"/>
          <w:szCs w:val="28"/>
        </w:rPr>
        <w:t>частичной инклюзии</w:t>
      </w:r>
      <w:r w:rsidR="00B742C1" w:rsidRPr="00B742C1">
        <w:rPr>
          <w:rFonts w:ascii="Times New Roman" w:hAnsi="Times New Roman" w:cs="Times New Roman"/>
          <w:sz w:val="28"/>
          <w:szCs w:val="28"/>
        </w:rPr>
        <w:t xml:space="preserve"> - дети с ОВЗ совмещают индивидуальное обучение, в </w:t>
      </w:r>
      <w:proofErr w:type="spellStart"/>
      <w:r w:rsidR="00B742C1" w:rsidRPr="00B742C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B742C1" w:rsidRPr="00B742C1">
        <w:rPr>
          <w:rFonts w:ascii="Times New Roman" w:hAnsi="Times New Roman" w:cs="Times New Roman"/>
          <w:sz w:val="28"/>
          <w:szCs w:val="28"/>
        </w:rPr>
        <w:t xml:space="preserve">. на дому, с посещением общеобразовательного учреждения и обучаются по индивидуальным учебным планам. Также дети с ОВЗ могут посещать кружки, клубы, внеклассные общешкольные мероприятия и др., если это не противоречит рекомендациям районного ПМПК и </w:t>
      </w:r>
      <w:proofErr w:type="spellStart"/>
      <w:r w:rsidR="00B742C1" w:rsidRPr="00B742C1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B742C1" w:rsidRPr="00B742C1"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42C1" w:rsidRPr="0011089C">
        <w:rPr>
          <w:rFonts w:ascii="Times New Roman" w:hAnsi="Times New Roman" w:cs="Times New Roman"/>
          <w:b/>
          <w:sz w:val="28"/>
          <w:szCs w:val="28"/>
        </w:rPr>
        <w:t>внеурочная инклюзия</w:t>
      </w:r>
      <w:r w:rsidR="00B742C1" w:rsidRPr="00B742C1">
        <w:rPr>
          <w:rFonts w:ascii="Times New Roman" w:hAnsi="Times New Roman" w:cs="Times New Roman"/>
          <w:sz w:val="28"/>
          <w:szCs w:val="28"/>
        </w:rPr>
        <w:t xml:space="preserve"> - дети с ОВЗ обучаются только на дому и посещают кружки, клубы, внеклассные общешкольные мероприятия и др. в общеобразовательном учреждении по рекомендациям </w:t>
      </w:r>
      <w:proofErr w:type="spellStart"/>
      <w:r w:rsidR="00B742C1" w:rsidRPr="00B742C1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B742C1" w:rsidRPr="00B742C1">
        <w:rPr>
          <w:rFonts w:ascii="Times New Roman" w:hAnsi="Times New Roman" w:cs="Times New Roman"/>
          <w:sz w:val="28"/>
          <w:szCs w:val="28"/>
        </w:rPr>
        <w:t xml:space="preserve"> Учреждения и (или) и районного ПМПК по согласованию с родителями (законными представителями).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B742C1" w:rsidRPr="00B742C1">
        <w:rPr>
          <w:rFonts w:ascii="Times New Roman" w:hAnsi="Times New Roman" w:cs="Times New Roman"/>
          <w:sz w:val="28"/>
          <w:szCs w:val="28"/>
        </w:rPr>
        <w:t xml:space="preserve">Индивидуальный образовательный маршрут (далее ИОМ) направлен на максимальную компенсацию трудностей обучения, воспитания и социализации детей с ОВЗ по общеобразовательным программам различных уровней образования, с учетом реальных возможностей ребенка и его познавательных потребностей, а также на реализацию личностного потенциала, в </w:t>
      </w:r>
      <w:proofErr w:type="spellStart"/>
      <w:r w:rsidR="00B742C1" w:rsidRPr="00B742C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B742C1" w:rsidRPr="00B742C1">
        <w:rPr>
          <w:rFonts w:ascii="Times New Roman" w:hAnsi="Times New Roman" w:cs="Times New Roman"/>
          <w:sz w:val="28"/>
          <w:szCs w:val="28"/>
        </w:rPr>
        <w:t>. для детей с повышенной учебной мотивацией.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B742C1" w:rsidRPr="00B742C1">
        <w:rPr>
          <w:rFonts w:ascii="Times New Roman" w:hAnsi="Times New Roman" w:cs="Times New Roman"/>
          <w:sz w:val="28"/>
          <w:szCs w:val="28"/>
        </w:rPr>
        <w:t>Нормативно-правовой базой проектирования индивидуальных образовательных маршрутов является закон Российской Федерации от 29.12.2012 № 273-ФЗ «Об образовании в Российской федерации», закрепляющий право учащихся различные формы обучения в пределах государственного образовательного стандарта (п.2, ст.34).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2C1" w:rsidRPr="0011089C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9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742C1" w:rsidRPr="0011089C">
        <w:rPr>
          <w:rFonts w:ascii="Times New Roman" w:hAnsi="Times New Roman" w:cs="Times New Roman"/>
          <w:b/>
          <w:sz w:val="28"/>
          <w:szCs w:val="28"/>
        </w:rPr>
        <w:t>Разработчики и участники реализации индивидуального образовательного маршрута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742C1" w:rsidRPr="00B742C1">
        <w:rPr>
          <w:rFonts w:ascii="Times New Roman" w:hAnsi="Times New Roman" w:cs="Times New Roman"/>
          <w:sz w:val="28"/>
          <w:szCs w:val="28"/>
        </w:rPr>
        <w:t>Заместитель директора по УВР координирует деятельность всех участников образовательного процесса, обеспечивает своевременный контроль за реализацией ИОМ.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B742C1" w:rsidRPr="00B742C1">
        <w:rPr>
          <w:rFonts w:ascii="Times New Roman" w:hAnsi="Times New Roman" w:cs="Times New Roman"/>
          <w:sz w:val="28"/>
          <w:szCs w:val="28"/>
        </w:rPr>
        <w:t>Заместитель директора по УВР анализирует требования федерального государственного образовательного стандарта, разрабатывает адаптированные основные общеобразовательные программы (далее по тексту АООП), определяет временные границы реализации ИОМ, обеспечивает контроль за разработкой и реализацией рабочих программ учителей-предметников, несет ответственность за содержание и реализацию АООП.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B742C1" w:rsidRPr="00B742C1">
        <w:rPr>
          <w:rFonts w:ascii="Times New Roman" w:hAnsi="Times New Roman" w:cs="Times New Roman"/>
          <w:sz w:val="28"/>
          <w:szCs w:val="28"/>
        </w:rPr>
        <w:t>Учитель-предметник - разрабатывает и корректирует рабочую программу в соответствии с рекомендациями специалистов; проектирует необходимые структурные составляющие программы, определяет содержание программы с учетом целевого назначения, требований линейности и концентричности, описывает способы и Приемы, посредством которых обучающийся будет осваивать содержание образования.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="00B742C1" w:rsidRPr="00B742C1">
        <w:rPr>
          <w:rFonts w:ascii="Times New Roman" w:hAnsi="Times New Roman" w:cs="Times New Roman"/>
          <w:sz w:val="28"/>
          <w:szCs w:val="28"/>
        </w:rPr>
        <w:t>Педагог-психолог – проводит коррекционно-развивающие групповые и индивидуальные занятия с детьми с ОВЗ и др. образовательными потребностями.</w:t>
      </w:r>
    </w:p>
    <w:p w:rsidR="00B742C1" w:rsidRPr="00B742C1" w:rsidRDefault="0011089C" w:rsidP="00110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B742C1" w:rsidRPr="00B742C1">
        <w:rPr>
          <w:rFonts w:ascii="Times New Roman" w:hAnsi="Times New Roman" w:cs="Times New Roman"/>
          <w:sz w:val="28"/>
          <w:szCs w:val="28"/>
        </w:rPr>
        <w:t>Родитель (законный представитель) - вносит предложения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2C1" w:rsidRPr="00B742C1">
        <w:rPr>
          <w:rFonts w:ascii="Times New Roman" w:hAnsi="Times New Roman" w:cs="Times New Roman"/>
          <w:sz w:val="28"/>
          <w:szCs w:val="28"/>
        </w:rPr>
        <w:t>образовательного процесса; предоставляет документы, подтверждающие статус ребенка с ОВЗ.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B742C1" w:rsidRPr="00B742C1">
        <w:rPr>
          <w:rFonts w:ascii="Times New Roman" w:hAnsi="Times New Roman" w:cs="Times New Roman"/>
          <w:sz w:val="28"/>
          <w:szCs w:val="28"/>
        </w:rPr>
        <w:t>Социальный педагог совместно с классным руководителем планирует формы работы по реализации индивидуальной образовательной программы социализации обучающихся, обеспечивает соблюдение прав и законных интересов несовершеннолетних с ОВЗ и др. образовательными потребностями в условиях инклюзивной образовательной организации; обеспечивает формирование общественного сознания по отношению к людям с ограниченными возможностями здоровья, обеспечивает создание условий для социальной адаптации и реабилитации детей с ОВЗ и др. образовательными потребностями.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2C1" w:rsidRPr="0011089C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9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742C1" w:rsidRPr="0011089C">
        <w:rPr>
          <w:rFonts w:ascii="Times New Roman" w:hAnsi="Times New Roman" w:cs="Times New Roman"/>
          <w:b/>
          <w:sz w:val="28"/>
          <w:szCs w:val="28"/>
        </w:rPr>
        <w:t>Структура индивидуального образовательного маршрута</w:t>
      </w:r>
    </w:p>
    <w:p w:rsidR="00B742C1" w:rsidRPr="0011089C" w:rsidRDefault="00B742C1" w:rsidP="0011089C">
      <w:pPr>
        <w:pStyle w:val="a5"/>
        <w:numPr>
          <w:ilvl w:val="0"/>
          <w:numId w:val="9"/>
        </w:numPr>
        <w:tabs>
          <w:tab w:val="left" w:pos="284"/>
        </w:tabs>
        <w:ind w:left="567" w:hanging="567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Титульный лист (Приложение 1)</w:t>
      </w:r>
    </w:p>
    <w:p w:rsidR="00B742C1" w:rsidRPr="0011089C" w:rsidRDefault="00B742C1" w:rsidP="0011089C">
      <w:pPr>
        <w:pStyle w:val="a5"/>
        <w:numPr>
          <w:ilvl w:val="0"/>
          <w:numId w:val="9"/>
        </w:numPr>
        <w:tabs>
          <w:tab w:val="left" w:pos="284"/>
        </w:tabs>
        <w:ind w:left="567" w:hanging="567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Общие сведения (Приложение 2)</w:t>
      </w:r>
    </w:p>
    <w:p w:rsidR="00B742C1" w:rsidRPr="0011089C" w:rsidRDefault="00B742C1" w:rsidP="0011089C">
      <w:pPr>
        <w:pStyle w:val="a5"/>
        <w:numPr>
          <w:ilvl w:val="0"/>
          <w:numId w:val="9"/>
        </w:numPr>
        <w:tabs>
          <w:tab w:val="left" w:pos="284"/>
        </w:tabs>
        <w:ind w:left="567" w:hanging="567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Организация коррекционно-развивающей работы (Приложение 3)</w:t>
      </w:r>
    </w:p>
    <w:p w:rsidR="00B742C1" w:rsidRPr="0011089C" w:rsidRDefault="00B742C1" w:rsidP="0011089C">
      <w:pPr>
        <w:pStyle w:val="a5"/>
        <w:numPr>
          <w:ilvl w:val="0"/>
          <w:numId w:val="9"/>
        </w:numPr>
        <w:tabs>
          <w:tab w:val="left" w:pos="284"/>
        </w:tabs>
        <w:ind w:left="567" w:hanging="567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Сведения о работе с родителями (Приложение 4)</w:t>
      </w:r>
    </w:p>
    <w:p w:rsidR="00B742C1" w:rsidRPr="0011089C" w:rsidRDefault="00B742C1" w:rsidP="0011089C">
      <w:pPr>
        <w:pStyle w:val="a5"/>
        <w:numPr>
          <w:ilvl w:val="0"/>
          <w:numId w:val="9"/>
        </w:numPr>
        <w:tabs>
          <w:tab w:val="left" w:pos="284"/>
        </w:tabs>
        <w:ind w:left="567" w:hanging="567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Социализация (Приложение 5)</w:t>
      </w:r>
    </w:p>
    <w:p w:rsidR="00B742C1" w:rsidRPr="0011089C" w:rsidRDefault="00B742C1" w:rsidP="0011089C">
      <w:pPr>
        <w:pStyle w:val="a5"/>
        <w:numPr>
          <w:ilvl w:val="0"/>
          <w:numId w:val="9"/>
        </w:numPr>
        <w:tabs>
          <w:tab w:val="left" w:pos="284"/>
        </w:tabs>
        <w:ind w:left="567" w:hanging="567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Общая дорожная карта реализации ИОМ (Приложение 6)</w:t>
      </w:r>
    </w:p>
    <w:p w:rsidR="00B742C1" w:rsidRPr="0011089C" w:rsidRDefault="00B742C1" w:rsidP="0011089C">
      <w:pPr>
        <w:pStyle w:val="a5"/>
        <w:numPr>
          <w:ilvl w:val="0"/>
          <w:numId w:val="9"/>
        </w:numPr>
        <w:tabs>
          <w:tab w:val="left" w:pos="284"/>
        </w:tabs>
        <w:ind w:left="567" w:hanging="567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Сведения о динамике развития обучающегося (Приложение 7)</w:t>
      </w:r>
    </w:p>
    <w:p w:rsidR="00B742C1" w:rsidRPr="0011089C" w:rsidRDefault="00B742C1" w:rsidP="0011089C">
      <w:pPr>
        <w:pStyle w:val="a5"/>
        <w:numPr>
          <w:ilvl w:val="0"/>
          <w:numId w:val="9"/>
        </w:numPr>
        <w:tabs>
          <w:tab w:val="left" w:pos="284"/>
        </w:tabs>
        <w:ind w:left="567" w:hanging="567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Уровни утомляемости и социализации (Приложение 8)</w:t>
      </w:r>
    </w:p>
    <w:p w:rsidR="00B742C1" w:rsidRPr="0011089C" w:rsidRDefault="00B742C1" w:rsidP="0011089C">
      <w:pPr>
        <w:pStyle w:val="a5"/>
        <w:numPr>
          <w:ilvl w:val="0"/>
          <w:numId w:val="9"/>
        </w:numPr>
        <w:tabs>
          <w:tab w:val="left" w:pos="284"/>
        </w:tabs>
        <w:ind w:left="567" w:hanging="567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Мотивация УПД по всем предметам (Приложение 9)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2C1" w:rsidRPr="0011089C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9C">
        <w:rPr>
          <w:rFonts w:ascii="Times New Roman" w:hAnsi="Times New Roman" w:cs="Times New Roman"/>
          <w:b/>
          <w:sz w:val="28"/>
          <w:szCs w:val="28"/>
        </w:rPr>
        <w:t>4. Основные этапы разработки и реализации ИОМ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742C1" w:rsidRPr="00B742C1">
        <w:rPr>
          <w:rFonts w:ascii="Times New Roman" w:hAnsi="Times New Roman" w:cs="Times New Roman"/>
          <w:sz w:val="28"/>
          <w:szCs w:val="28"/>
        </w:rPr>
        <w:t>Основными этапами разработки и реализации индивидуального образовательного маршрута являются:</w:t>
      </w:r>
    </w:p>
    <w:p w:rsidR="00B742C1" w:rsidRPr="0011089C" w:rsidRDefault="00B742C1" w:rsidP="0011089C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1089C">
        <w:rPr>
          <w:sz w:val="28"/>
          <w:szCs w:val="28"/>
        </w:rPr>
        <w:t xml:space="preserve">Выявление и анализ проблем развития ребенка с ОВЗ (на уровне школьного </w:t>
      </w:r>
      <w:proofErr w:type="spellStart"/>
      <w:r w:rsidRPr="0011089C">
        <w:rPr>
          <w:sz w:val="28"/>
          <w:szCs w:val="28"/>
        </w:rPr>
        <w:t>ПМПк</w:t>
      </w:r>
      <w:proofErr w:type="spellEnd"/>
      <w:r w:rsidRPr="0011089C">
        <w:rPr>
          <w:sz w:val="28"/>
          <w:szCs w:val="28"/>
        </w:rPr>
        <w:t>) специалистами сопровождения (диагностика педагогами и специалистами сопровождения).</w:t>
      </w:r>
    </w:p>
    <w:p w:rsidR="00B742C1" w:rsidRPr="0011089C" w:rsidRDefault="00B742C1" w:rsidP="0011089C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Определение возможности инклюзии конкретного ребенка, условий и форм инклюзий (из заключения ПМПК).</w:t>
      </w:r>
    </w:p>
    <w:p w:rsidR="00B742C1" w:rsidRPr="0011089C" w:rsidRDefault="00B742C1" w:rsidP="0011089C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1089C">
        <w:rPr>
          <w:sz w:val="28"/>
          <w:szCs w:val="28"/>
        </w:rPr>
        <w:t>Предварительное определение вида и объема необходимой помощи (образовательной, психолого-педагогической), исходя из имеющихся или привлеченных ресурсов.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>Проведение предварительной работы, направленной на подготовку к инклюзии: с ребенком и его родителями; с родителями, обучающимися и педагогами школы.</w:t>
      </w:r>
    </w:p>
    <w:p w:rsidR="00B742C1" w:rsidRPr="00B742C1" w:rsidRDefault="0011089C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B742C1" w:rsidRPr="00B742C1">
        <w:rPr>
          <w:rFonts w:ascii="Times New Roman" w:hAnsi="Times New Roman" w:cs="Times New Roman"/>
          <w:sz w:val="28"/>
          <w:szCs w:val="28"/>
        </w:rPr>
        <w:t>Организация образовательного процесса (УП, рабочие программы).</w:t>
      </w:r>
    </w:p>
    <w:p w:rsidR="00B742C1" w:rsidRPr="00E31A57" w:rsidRDefault="00B742C1" w:rsidP="00E31A57">
      <w:pPr>
        <w:pStyle w:val="a5"/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E31A57">
        <w:rPr>
          <w:sz w:val="28"/>
          <w:szCs w:val="28"/>
        </w:rPr>
        <w:t>Разработка коррекционных программ в зависимости от уровня знаний, возможностей и способностей ребенка.</w:t>
      </w:r>
    </w:p>
    <w:p w:rsidR="00B742C1" w:rsidRPr="00E31A57" w:rsidRDefault="00B742C1" w:rsidP="00E31A57">
      <w:pPr>
        <w:pStyle w:val="a5"/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E31A57">
        <w:rPr>
          <w:sz w:val="28"/>
          <w:szCs w:val="28"/>
        </w:rPr>
        <w:lastRenderedPageBreak/>
        <w:t>Реализация ИОМ (систематическое сопровождение образовательного процесса в условиях инклюзии; отслеживание динамики развития ребенка, оценка результатов обучения и социализации).</w:t>
      </w:r>
    </w:p>
    <w:p w:rsidR="00B742C1" w:rsidRPr="00B742C1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B742C1" w:rsidRPr="00B742C1">
        <w:rPr>
          <w:rFonts w:ascii="Times New Roman" w:hAnsi="Times New Roman" w:cs="Times New Roman"/>
          <w:sz w:val="28"/>
          <w:szCs w:val="28"/>
        </w:rPr>
        <w:t>Временная структура ИОМ.</w:t>
      </w:r>
    </w:p>
    <w:p w:rsidR="00B742C1" w:rsidRPr="00F61E48" w:rsidRDefault="00B742C1" w:rsidP="00F61E48">
      <w:pPr>
        <w:pStyle w:val="a5"/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>ИОМ может быть разработан на период изучения темы, учебную четверть, полугодие, учебный год или любой другой временной диапазон.</w:t>
      </w:r>
    </w:p>
    <w:p w:rsidR="00B742C1" w:rsidRPr="00F61E48" w:rsidRDefault="00B742C1" w:rsidP="00F61E48">
      <w:pPr>
        <w:pStyle w:val="a5"/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>Содержательная структура ИОМ.</w:t>
      </w:r>
    </w:p>
    <w:p w:rsidR="00B742C1" w:rsidRPr="00F61E48" w:rsidRDefault="00B742C1" w:rsidP="00F61E48">
      <w:pPr>
        <w:pStyle w:val="a5"/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>Проектирование ИОМ основано на выборе учебных предметов, определении объема и содержания учебного материала</w:t>
      </w:r>
    </w:p>
    <w:p w:rsidR="00B742C1" w:rsidRP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E48">
        <w:rPr>
          <w:rFonts w:ascii="Times New Roman" w:hAnsi="Times New Roman" w:cs="Times New Roman"/>
          <w:sz w:val="28"/>
          <w:szCs w:val="28"/>
        </w:rPr>
        <w:t xml:space="preserve">4.4. </w:t>
      </w:r>
      <w:r w:rsidR="00B742C1" w:rsidRPr="00F61E48">
        <w:rPr>
          <w:rFonts w:ascii="Times New Roman" w:hAnsi="Times New Roman" w:cs="Times New Roman"/>
          <w:sz w:val="28"/>
          <w:szCs w:val="28"/>
        </w:rPr>
        <w:t>Контролирующая структура ИОМ.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>В эту структуру входят контрольные мероприятия, которые могут быть подразделены следующим образом: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>Учитель готовит:</w:t>
      </w:r>
    </w:p>
    <w:p w:rsidR="00B742C1" w:rsidRPr="00F61E48" w:rsidRDefault="00B742C1" w:rsidP="00F61E48">
      <w:pPr>
        <w:pStyle w:val="a5"/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 xml:space="preserve">систему дифференцированных </w:t>
      </w:r>
      <w:proofErr w:type="spellStart"/>
      <w:r w:rsidRPr="00F61E48">
        <w:rPr>
          <w:sz w:val="28"/>
          <w:szCs w:val="28"/>
        </w:rPr>
        <w:t>разноуровневых</w:t>
      </w:r>
      <w:proofErr w:type="spellEnd"/>
      <w:r w:rsidRPr="00F61E48">
        <w:rPr>
          <w:sz w:val="28"/>
          <w:szCs w:val="28"/>
        </w:rPr>
        <w:t xml:space="preserve"> заданий по Предмету;</w:t>
      </w:r>
    </w:p>
    <w:p w:rsidR="00B742C1" w:rsidRPr="00F61E48" w:rsidRDefault="00B742C1" w:rsidP="00F61E48">
      <w:pPr>
        <w:pStyle w:val="a5"/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>контрольные работы и тестовые задания, Обучающийся обязан выполнить:</w:t>
      </w:r>
    </w:p>
    <w:p w:rsidR="00B742C1" w:rsidRPr="00F61E48" w:rsidRDefault="00B742C1" w:rsidP="00F61E48">
      <w:pPr>
        <w:pStyle w:val="a5"/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>дифференцированные задания по теме, целому курсу, направлению подготовки к участию в интеллектуальных мероприятиях;</w:t>
      </w:r>
    </w:p>
    <w:p w:rsidR="00F61E48" w:rsidRPr="00F61E48" w:rsidRDefault="00B742C1" w:rsidP="00F61E48">
      <w:pPr>
        <w:pStyle w:val="a5"/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 xml:space="preserve">предложенные учителем задания по алгоритмам; </w:t>
      </w:r>
    </w:p>
    <w:p w:rsidR="00B742C1" w:rsidRPr="00F61E48" w:rsidRDefault="00B742C1" w:rsidP="00F61E48">
      <w:pPr>
        <w:pStyle w:val="a5"/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>тестовые и творческие задания.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>Контроль реализации ИОМ ведут заместитель директора по учебно-воспитательной работе, учитель-предметник, классный руководитель, родители (законные представители).</w:t>
      </w:r>
    </w:p>
    <w:p w:rsidR="00B742C1" w:rsidRPr="00B742C1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B742C1" w:rsidRPr="00B742C1">
        <w:rPr>
          <w:rFonts w:ascii="Times New Roman" w:hAnsi="Times New Roman" w:cs="Times New Roman"/>
          <w:sz w:val="28"/>
          <w:szCs w:val="28"/>
        </w:rPr>
        <w:t>Корректировка индивидуального образовательного маршрута.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>В ходе ИОМ может возникнуть необходимость его корректировки, которая инициируется учителем-предметником, специалистом службы сопровождения и доводится до сведения заместителя директора по учебно-воспитательной работе и родителей (законных представителей).</w:t>
      </w:r>
    </w:p>
    <w:p w:rsidR="00B742C1" w:rsidRPr="00B742C1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B742C1" w:rsidRPr="00B742C1">
        <w:rPr>
          <w:rFonts w:ascii="Times New Roman" w:hAnsi="Times New Roman" w:cs="Times New Roman"/>
          <w:sz w:val="28"/>
          <w:szCs w:val="28"/>
        </w:rPr>
        <w:t>Подведение итогов ИОМ.</w:t>
      </w:r>
    </w:p>
    <w:p w:rsidR="00B742C1" w:rsidRPr="00B742C1" w:rsidRDefault="00B742C1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>Система аттестации обучающегося, занимающегося по ИОМ включает:</w:t>
      </w:r>
    </w:p>
    <w:p w:rsidR="00B742C1" w:rsidRPr="00F61E48" w:rsidRDefault="00B742C1" w:rsidP="00F61E48">
      <w:pPr>
        <w:pStyle w:val="a5"/>
        <w:numPr>
          <w:ilvl w:val="0"/>
          <w:numId w:val="13"/>
        </w:numPr>
        <w:tabs>
          <w:tab w:val="left" w:pos="0"/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>Текущий контроль. Ведущее место занимает текущая оценка учителем-предметником успешности прохождения ИОМ</w:t>
      </w:r>
    </w:p>
    <w:p w:rsidR="00B742C1" w:rsidRPr="00F61E48" w:rsidRDefault="00B742C1" w:rsidP="00F61E48">
      <w:pPr>
        <w:pStyle w:val="a5"/>
        <w:numPr>
          <w:ilvl w:val="0"/>
          <w:numId w:val="13"/>
        </w:numPr>
        <w:tabs>
          <w:tab w:val="left" w:pos="0"/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>Самоконтроль и самооценка. Организация самоконтроля и самооценки обучающегося (например, с помощью системы анкетирования), что позволяет проверить его успехи и развивает индивидуальные черты личности.</w:t>
      </w:r>
    </w:p>
    <w:p w:rsidR="00B742C1" w:rsidRPr="00F61E48" w:rsidRDefault="00B742C1" w:rsidP="00F61E48">
      <w:pPr>
        <w:pStyle w:val="a5"/>
        <w:numPr>
          <w:ilvl w:val="0"/>
          <w:numId w:val="13"/>
        </w:numPr>
        <w:tabs>
          <w:tab w:val="left" w:pos="0"/>
          <w:tab w:val="left" w:pos="142"/>
        </w:tabs>
        <w:ind w:left="0" w:firstLine="0"/>
        <w:jc w:val="both"/>
        <w:rPr>
          <w:sz w:val="28"/>
          <w:szCs w:val="28"/>
        </w:rPr>
      </w:pPr>
      <w:r w:rsidRPr="00F61E48">
        <w:rPr>
          <w:sz w:val="28"/>
          <w:szCs w:val="28"/>
        </w:rPr>
        <w:t>Итоговая аттестация. По окончании срока ИОМ используются традиционные формы итоговой аттестации.</w:t>
      </w:r>
    </w:p>
    <w:p w:rsidR="00B742C1" w:rsidRDefault="00B742C1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Pr="00F61E48" w:rsidRDefault="00F61E48" w:rsidP="00F61E48">
      <w:pPr>
        <w:tabs>
          <w:tab w:val="left" w:pos="0"/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1E48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61E48" w:rsidRDefault="00F61E48" w:rsidP="00F61E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4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44"/>
        </w:rPr>
      </w:pPr>
      <w:r>
        <w:rPr>
          <w:rFonts w:ascii="Times New Roman" w:eastAsia="Times New Roman" w:hAnsi="Times New Roman" w:cs="Times New Roman"/>
          <w:noProof/>
          <w:sz w:val="2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100964</wp:posOffset>
                </wp:positionH>
                <wp:positionV relativeFrom="paragraph">
                  <wp:posOffset>105410</wp:posOffset>
                </wp:positionV>
                <wp:extent cx="57626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7E6B7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5pt,8.3pt" to="461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:rsidR="002F62CA" w:rsidRDefault="00F61E48" w:rsidP="00F61E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44"/>
        </w:rPr>
        <w:t>(Указать образовательную организацию)</w:t>
      </w: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Pr="00F61E48" w:rsidRDefault="00F61E48" w:rsidP="00F61E48">
      <w:pPr>
        <w:widowControl w:val="0"/>
        <w:autoSpaceDE w:val="0"/>
        <w:autoSpaceDN w:val="0"/>
        <w:spacing w:before="86" w:after="0" w:line="240" w:lineRule="auto"/>
        <w:ind w:right="184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2"/>
        </w:rPr>
      </w:pPr>
      <w:r w:rsidRPr="00F61E48">
        <w:rPr>
          <w:rFonts w:ascii="Times New Roman" w:eastAsia="Times New Roman" w:hAnsi="Times New Roman" w:cs="Times New Roman"/>
          <w:b/>
          <w:bCs/>
          <w:sz w:val="36"/>
          <w:szCs w:val="32"/>
        </w:rPr>
        <w:t>Индивидуальный</w:t>
      </w:r>
      <w:r w:rsidRPr="00F61E48">
        <w:rPr>
          <w:rFonts w:ascii="Times New Roman" w:eastAsia="Times New Roman" w:hAnsi="Times New Roman" w:cs="Times New Roman"/>
          <w:b/>
          <w:bCs/>
          <w:spacing w:val="-10"/>
          <w:sz w:val="36"/>
          <w:szCs w:val="32"/>
        </w:rPr>
        <w:t xml:space="preserve"> </w:t>
      </w:r>
      <w:r w:rsidRPr="00F61E48">
        <w:rPr>
          <w:rFonts w:ascii="Times New Roman" w:eastAsia="Times New Roman" w:hAnsi="Times New Roman" w:cs="Times New Roman"/>
          <w:b/>
          <w:bCs/>
          <w:sz w:val="36"/>
          <w:szCs w:val="32"/>
        </w:rPr>
        <w:t>образовательный</w:t>
      </w:r>
      <w:r w:rsidRPr="00F61E48">
        <w:rPr>
          <w:rFonts w:ascii="Times New Roman" w:eastAsia="Times New Roman" w:hAnsi="Times New Roman" w:cs="Times New Roman"/>
          <w:b/>
          <w:bCs/>
          <w:spacing w:val="-9"/>
          <w:sz w:val="36"/>
          <w:szCs w:val="32"/>
        </w:rPr>
        <w:t xml:space="preserve"> </w:t>
      </w:r>
      <w:r w:rsidRPr="00F61E48">
        <w:rPr>
          <w:rFonts w:ascii="Times New Roman" w:eastAsia="Times New Roman" w:hAnsi="Times New Roman" w:cs="Times New Roman"/>
          <w:b/>
          <w:bCs/>
          <w:sz w:val="36"/>
          <w:szCs w:val="32"/>
        </w:rPr>
        <w:t>маршрут</w:t>
      </w:r>
    </w:p>
    <w:p w:rsidR="00F61E48" w:rsidRPr="00F61E48" w:rsidRDefault="00F61E48" w:rsidP="00F61E48">
      <w:pPr>
        <w:widowControl w:val="0"/>
        <w:tabs>
          <w:tab w:val="left" w:pos="2785"/>
        </w:tabs>
        <w:autoSpaceDE w:val="0"/>
        <w:autoSpaceDN w:val="0"/>
        <w:spacing w:before="42" w:after="0" w:line="240" w:lineRule="auto"/>
        <w:ind w:right="160"/>
        <w:jc w:val="center"/>
        <w:rPr>
          <w:rFonts w:ascii="Times New Roman" w:eastAsia="Times New Roman" w:hAnsi="Times New Roman" w:cs="Times New Roman"/>
          <w:i/>
          <w:sz w:val="28"/>
        </w:rPr>
      </w:pPr>
      <w:r w:rsidRPr="00F61E48">
        <w:rPr>
          <w:rFonts w:ascii="Times New Roman" w:eastAsia="Times New Roman" w:hAnsi="Times New Roman" w:cs="Times New Roman"/>
          <w:i/>
          <w:sz w:val="28"/>
        </w:rPr>
        <w:t>обучающегося</w:t>
      </w:r>
      <w:r w:rsidRPr="00F61E48">
        <w:rPr>
          <w:rFonts w:ascii="Times New Roman" w:eastAsia="Times New Roman" w:hAnsi="Times New Roman" w:cs="Times New Roman"/>
          <w:i/>
          <w:sz w:val="28"/>
          <w:u w:val="single"/>
        </w:rPr>
        <w:tab/>
      </w:r>
      <w:r w:rsidRPr="00F61E48">
        <w:rPr>
          <w:rFonts w:ascii="Times New Roman" w:eastAsia="Times New Roman" w:hAnsi="Times New Roman" w:cs="Times New Roman"/>
          <w:i/>
          <w:sz w:val="28"/>
        </w:rPr>
        <w:t>класса</w:t>
      </w:r>
    </w:p>
    <w:p w:rsidR="00F61E48" w:rsidRPr="00F61E48" w:rsidRDefault="00F61E48" w:rsidP="00F61E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4"/>
        </w:rPr>
      </w:pPr>
    </w:p>
    <w:p w:rsidR="00F61E48" w:rsidRPr="00F61E48" w:rsidRDefault="00F61E48" w:rsidP="00F61E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4"/>
        </w:rPr>
      </w:pPr>
    </w:p>
    <w:p w:rsidR="00F61E48" w:rsidRPr="00F61E48" w:rsidRDefault="00F61E48" w:rsidP="00F61E4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34"/>
          <w:szCs w:val="24"/>
        </w:rPr>
      </w:pPr>
    </w:p>
    <w:p w:rsidR="00F61E48" w:rsidRPr="00F61E48" w:rsidRDefault="00F61E48" w:rsidP="00F61E48">
      <w:pPr>
        <w:widowControl w:val="0"/>
        <w:tabs>
          <w:tab w:val="left" w:pos="3604"/>
          <w:tab w:val="left" w:pos="4999"/>
          <w:tab w:val="left" w:pos="6594"/>
        </w:tabs>
        <w:autoSpaceDE w:val="0"/>
        <w:autoSpaceDN w:val="0"/>
        <w:spacing w:after="0" w:line="552" w:lineRule="auto"/>
        <w:ind w:left="419" w:right="-1"/>
        <w:rPr>
          <w:rFonts w:ascii="Times New Roman" w:eastAsia="Times New Roman" w:hAnsi="Times New Roman" w:cs="Times New Roman"/>
          <w:spacing w:val="1"/>
          <w:sz w:val="28"/>
          <w:szCs w:val="24"/>
        </w:rPr>
      </w:pPr>
      <w:r w:rsidRPr="00F61E48">
        <w:rPr>
          <w:rFonts w:ascii="Times New Roman" w:eastAsia="Times New Roman" w:hAnsi="Times New Roman" w:cs="Times New Roman"/>
          <w:sz w:val="28"/>
          <w:szCs w:val="24"/>
        </w:rPr>
        <w:t>Срок</w:t>
      </w:r>
      <w:r w:rsidRPr="00F61E48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  <w:r w:rsidRPr="00F61E48">
        <w:rPr>
          <w:rFonts w:ascii="Times New Roman" w:eastAsia="Times New Roman" w:hAnsi="Times New Roman" w:cs="Times New Roman"/>
          <w:sz w:val="28"/>
          <w:szCs w:val="24"/>
        </w:rPr>
        <w:t>реализации</w:t>
      </w:r>
      <w:r w:rsidRPr="00F61E48">
        <w:rPr>
          <w:rFonts w:ascii="Times New Roman" w:eastAsia="Times New Roman" w:hAnsi="Times New Roman" w:cs="Times New Roman"/>
          <w:sz w:val="28"/>
          <w:szCs w:val="24"/>
          <w:u w:val="single"/>
        </w:rPr>
        <w:tab/>
      </w:r>
      <w:r w:rsidRPr="00F61E48">
        <w:rPr>
          <w:rFonts w:ascii="Times New Roman" w:eastAsia="Times New Roman" w:hAnsi="Times New Roman" w:cs="Times New Roman"/>
          <w:sz w:val="28"/>
          <w:szCs w:val="24"/>
        </w:rPr>
        <w:t>-_____________учебный год</w:t>
      </w:r>
      <w:r w:rsidRPr="00F61E48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</w:p>
    <w:p w:rsidR="00F61E48" w:rsidRPr="00F61E48" w:rsidRDefault="00F61E48" w:rsidP="00F61E48">
      <w:pPr>
        <w:widowControl w:val="0"/>
        <w:tabs>
          <w:tab w:val="left" w:pos="3604"/>
          <w:tab w:val="left" w:pos="4999"/>
          <w:tab w:val="left" w:pos="6594"/>
        </w:tabs>
        <w:autoSpaceDE w:val="0"/>
        <w:autoSpaceDN w:val="0"/>
        <w:spacing w:after="0" w:line="552" w:lineRule="auto"/>
        <w:ind w:left="419" w:right="-1"/>
        <w:rPr>
          <w:rFonts w:ascii="Times New Roman" w:eastAsia="Times New Roman" w:hAnsi="Times New Roman" w:cs="Times New Roman"/>
          <w:sz w:val="28"/>
          <w:szCs w:val="24"/>
        </w:rPr>
      </w:pPr>
      <w:r w:rsidRPr="00F61E48">
        <w:rPr>
          <w:rFonts w:ascii="Times New Roman" w:eastAsia="Times New Roman" w:hAnsi="Times New Roman" w:cs="Times New Roman"/>
          <w:sz w:val="28"/>
          <w:szCs w:val="24"/>
        </w:rPr>
        <w:t>ФИО</w:t>
      </w:r>
      <w:r w:rsidRPr="00F61E48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F61E48">
        <w:rPr>
          <w:rFonts w:ascii="Times New Roman" w:eastAsia="Times New Roman" w:hAnsi="Times New Roman" w:cs="Times New Roman"/>
          <w:sz w:val="28"/>
          <w:szCs w:val="24"/>
        </w:rPr>
        <w:t xml:space="preserve">ребенка  </w:t>
      </w:r>
      <w:r w:rsidRPr="00F61E48">
        <w:rPr>
          <w:rFonts w:ascii="Times New Roman" w:eastAsia="Times New Roman" w:hAnsi="Times New Roman" w:cs="Times New Roman"/>
          <w:spacing w:val="-23"/>
          <w:sz w:val="28"/>
          <w:szCs w:val="24"/>
        </w:rPr>
        <w:t xml:space="preserve"> </w:t>
      </w:r>
      <w:r w:rsidRPr="00F61E4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F61E48">
        <w:rPr>
          <w:rFonts w:ascii="Times New Roman" w:eastAsia="Times New Roman" w:hAnsi="Times New Roman" w:cs="Times New Roman"/>
          <w:sz w:val="28"/>
          <w:szCs w:val="24"/>
          <w:u w:val="single"/>
        </w:rPr>
        <w:tab/>
      </w:r>
      <w:r w:rsidRPr="00F61E48">
        <w:rPr>
          <w:rFonts w:ascii="Times New Roman" w:eastAsia="Times New Roman" w:hAnsi="Times New Roman" w:cs="Times New Roman"/>
          <w:sz w:val="28"/>
          <w:szCs w:val="24"/>
          <w:u w:val="single"/>
        </w:rPr>
        <w:tab/>
      </w:r>
      <w:r w:rsidRPr="00F61E48">
        <w:rPr>
          <w:rFonts w:ascii="Times New Roman" w:eastAsia="Times New Roman" w:hAnsi="Times New Roman" w:cs="Times New Roman"/>
          <w:sz w:val="28"/>
          <w:szCs w:val="24"/>
          <w:u w:val="single"/>
        </w:rPr>
        <w:tab/>
      </w:r>
    </w:p>
    <w:p w:rsidR="00F61E48" w:rsidRPr="00F61E48" w:rsidRDefault="00F61E48" w:rsidP="00F61E48">
      <w:pPr>
        <w:widowControl w:val="0"/>
        <w:tabs>
          <w:tab w:val="left" w:pos="8588"/>
        </w:tabs>
        <w:autoSpaceDE w:val="0"/>
        <w:autoSpaceDN w:val="0"/>
        <w:spacing w:before="1" w:after="0" w:line="240" w:lineRule="auto"/>
        <w:ind w:left="419"/>
        <w:rPr>
          <w:rFonts w:ascii="Times New Roman" w:eastAsia="Times New Roman" w:hAnsi="Times New Roman" w:cs="Times New Roman"/>
          <w:sz w:val="24"/>
          <w:szCs w:val="24"/>
        </w:rPr>
      </w:pPr>
      <w:r w:rsidRPr="00F61E48">
        <w:rPr>
          <w:rFonts w:ascii="Times New Roman" w:eastAsia="Times New Roman" w:hAnsi="Times New Roman" w:cs="Times New Roman"/>
          <w:sz w:val="28"/>
          <w:szCs w:val="24"/>
        </w:rPr>
        <w:t>Ответственный</w:t>
      </w:r>
      <w:r w:rsidRPr="00F61E4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F61E48">
        <w:rPr>
          <w:rFonts w:ascii="Times New Roman" w:eastAsia="Times New Roman" w:hAnsi="Times New Roman" w:cs="Times New Roman"/>
          <w:sz w:val="28"/>
          <w:szCs w:val="24"/>
        </w:rPr>
        <w:t>за</w:t>
      </w:r>
      <w:r w:rsidRPr="00F61E48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F61E48">
        <w:rPr>
          <w:rFonts w:ascii="Times New Roman" w:eastAsia="Times New Roman" w:hAnsi="Times New Roman" w:cs="Times New Roman"/>
          <w:sz w:val="28"/>
          <w:szCs w:val="24"/>
        </w:rPr>
        <w:t xml:space="preserve">сопровождение:  </w:t>
      </w:r>
      <w:r w:rsidRPr="00F61E4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F61E4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B74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E48" w:rsidRDefault="00F61E48" w:rsidP="00F61E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  <w:r w:rsidR="00EC7C05">
        <w:rPr>
          <w:rFonts w:ascii="Times New Roman" w:hAnsi="Times New Roman" w:cs="Times New Roman"/>
          <w:sz w:val="28"/>
          <w:szCs w:val="28"/>
        </w:rPr>
        <w:t xml:space="preserve"> 2023г.</w:t>
      </w:r>
    </w:p>
    <w:p w:rsidR="00F61E48" w:rsidRDefault="00F61E48" w:rsidP="00F61E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Pr="00B742C1" w:rsidRDefault="00EC7C05" w:rsidP="00EC7C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C7C05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P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C05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EC7C05" w:rsidRP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7C0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2266"/>
        <w:gridCol w:w="3115"/>
      </w:tblGrid>
      <w:tr w:rsidR="00EC7C05" w:rsidRPr="00EC7C05" w:rsidTr="00EC7C05">
        <w:tc>
          <w:tcPr>
            <w:tcW w:w="3964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6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EC7C05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EC7C05"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рождения.</w:t>
            </w:r>
          </w:p>
        </w:tc>
        <w:tc>
          <w:tcPr>
            <w:tcW w:w="3115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C7C05" w:rsidRPr="00EC7C05" w:rsidTr="00EC7C05">
        <w:tc>
          <w:tcPr>
            <w:tcW w:w="3964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C05" w:rsidRPr="00EC7C05" w:rsidTr="00EC7C05">
        <w:tc>
          <w:tcPr>
            <w:tcW w:w="3964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Pr="00EC7C0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EC7C0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(законных</w:t>
            </w:r>
          </w:p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</w:p>
        </w:tc>
        <w:tc>
          <w:tcPr>
            <w:tcW w:w="2266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115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EC7C05" w:rsidRPr="00EC7C05" w:rsidTr="00EC7C05">
        <w:tc>
          <w:tcPr>
            <w:tcW w:w="3964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C05" w:rsidRPr="00EC7C05" w:rsidTr="00EC7C05">
        <w:tc>
          <w:tcPr>
            <w:tcW w:w="3964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C05" w:rsidRPr="00EC7C05" w:rsidTr="00EC7C05">
        <w:tc>
          <w:tcPr>
            <w:tcW w:w="3964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C05" w:rsidRPr="00EC7C05" w:rsidTr="00EA5AF6">
        <w:tc>
          <w:tcPr>
            <w:tcW w:w="9345" w:type="dxa"/>
            <w:gridSpan w:val="3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Pr="00EC7C0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</w:tr>
      <w:tr w:rsidR="00EC7C05" w:rsidRPr="00EC7C05" w:rsidTr="009A2A21">
        <w:tc>
          <w:tcPr>
            <w:tcW w:w="9345" w:type="dxa"/>
            <w:gridSpan w:val="3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EC7C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сопровождающий</w:t>
            </w:r>
          </w:p>
        </w:tc>
      </w:tr>
      <w:tr w:rsidR="00EC7C05" w:rsidRPr="00EC7C05" w:rsidTr="0081704C">
        <w:tc>
          <w:tcPr>
            <w:tcW w:w="9345" w:type="dxa"/>
            <w:gridSpan w:val="3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EC7C05" w:rsidRPr="00EC7C05" w:rsidTr="00A55AC7">
        <w:tc>
          <w:tcPr>
            <w:tcW w:w="9345" w:type="dxa"/>
            <w:gridSpan w:val="3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Pr="00EC7C0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EC7C05" w:rsidRPr="00EC7C05" w:rsidTr="0038463A">
        <w:tc>
          <w:tcPr>
            <w:tcW w:w="6230" w:type="dxa"/>
            <w:gridSpan w:val="2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  <w:r w:rsidRPr="00EC7C0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  <w:tc>
          <w:tcPr>
            <w:tcW w:w="3115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Рекомендации ПМПК</w:t>
            </w:r>
          </w:p>
        </w:tc>
      </w:tr>
      <w:tr w:rsidR="00EC7C05" w:rsidRPr="00EC7C05" w:rsidTr="0038463A">
        <w:tc>
          <w:tcPr>
            <w:tcW w:w="6230" w:type="dxa"/>
            <w:gridSpan w:val="2"/>
          </w:tcPr>
          <w:p w:rsid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C05" w:rsidRPr="00EC7C05" w:rsidTr="00173672">
        <w:tc>
          <w:tcPr>
            <w:tcW w:w="9345" w:type="dxa"/>
            <w:gridSpan w:val="3"/>
          </w:tcPr>
          <w:p w:rsidR="00EC7C05" w:rsidRPr="00EC7C05" w:rsidRDefault="00EC7C05" w:rsidP="00EC7C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Рекомендации</w:t>
            </w:r>
            <w:r w:rsidRPr="00EC7C05">
              <w:rPr>
                <w:rFonts w:ascii="Times New Roman" w:hAnsi="Times New Roman" w:cs="Times New Roman"/>
                <w:b/>
                <w:i/>
                <w:spacing w:val="114"/>
                <w:sz w:val="28"/>
                <w:szCs w:val="28"/>
              </w:rPr>
              <w:t xml:space="preserve"> </w:t>
            </w:r>
            <w:r w:rsidRPr="00EC7C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специалистов</w:t>
            </w:r>
            <w:r w:rsidRPr="00EC7C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>сопровождения</w:t>
            </w:r>
          </w:p>
        </w:tc>
      </w:tr>
      <w:tr w:rsidR="00EC7C05" w:rsidRPr="00EC7C05" w:rsidTr="00DB3292">
        <w:tc>
          <w:tcPr>
            <w:tcW w:w="9345" w:type="dxa"/>
            <w:gridSpan w:val="3"/>
          </w:tcPr>
          <w:p w:rsid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0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C05" w:rsidRPr="00EC7C05" w:rsidRDefault="00EC7C05" w:rsidP="00EC7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C05" w:rsidRP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Pr="00EC7C05" w:rsidRDefault="00EC7C05" w:rsidP="00EC7C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C7C05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EC7C05" w:rsidRP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C05">
        <w:rPr>
          <w:rFonts w:ascii="Times New Roman" w:hAnsi="Times New Roman" w:cs="Times New Roman"/>
          <w:b/>
          <w:sz w:val="28"/>
          <w:szCs w:val="28"/>
        </w:rPr>
        <w:t>Сведения о работе с родителями</w:t>
      </w: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2552"/>
        <w:gridCol w:w="2687"/>
      </w:tblGrid>
      <w:tr w:rsidR="00EC7C05" w:rsidRPr="00EC7C05" w:rsidTr="00EC7C05">
        <w:tc>
          <w:tcPr>
            <w:tcW w:w="1129" w:type="dxa"/>
          </w:tcPr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7C05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977" w:type="dxa"/>
          </w:tcPr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7C05">
              <w:rPr>
                <w:rFonts w:ascii="Times New Roman" w:hAnsi="Times New Roman" w:cs="Times New Roman"/>
                <w:b/>
                <w:sz w:val="24"/>
              </w:rPr>
              <w:t>Кто контактирует с</w:t>
            </w:r>
            <w:r w:rsidRPr="00EC7C05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b/>
                <w:sz w:val="24"/>
              </w:rPr>
              <w:t>родителями</w:t>
            </w:r>
            <w:r w:rsidRPr="00EC7C05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b/>
                <w:sz w:val="24"/>
              </w:rPr>
              <w:t>(Ф.И.О.</w:t>
            </w:r>
            <w:r w:rsidRPr="00EC7C05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b/>
                <w:sz w:val="24"/>
              </w:rPr>
              <w:t>педагога</w:t>
            </w:r>
          </w:p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7C05">
              <w:rPr>
                <w:rFonts w:ascii="Times New Roman" w:hAnsi="Times New Roman" w:cs="Times New Roman"/>
                <w:b/>
                <w:sz w:val="24"/>
              </w:rPr>
              <w:t>или</w:t>
            </w:r>
            <w:r w:rsidRPr="00EC7C05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gramStart"/>
            <w:r w:rsidRPr="00EC7C05">
              <w:rPr>
                <w:rFonts w:ascii="Times New Roman" w:hAnsi="Times New Roman" w:cs="Times New Roman"/>
                <w:b/>
                <w:sz w:val="24"/>
              </w:rPr>
              <w:t>специалиста</w:t>
            </w:r>
            <w:r w:rsidRPr="00EC7C05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b/>
                <w:sz w:val="24"/>
              </w:rPr>
              <w:t>)</w:t>
            </w:r>
            <w:proofErr w:type="gramEnd"/>
          </w:p>
        </w:tc>
        <w:tc>
          <w:tcPr>
            <w:tcW w:w="2552" w:type="dxa"/>
          </w:tcPr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7C05">
              <w:rPr>
                <w:rFonts w:ascii="Times New Roman" w:hAnsi="Times New Roman" w:cs="Times New Roman"/>
                <w:b/>
                <w:sz w:val="24"/>
              </w:rPr>
              <w:t>Форма и содержание</w:t>
            </w:r>
            <w:r w:rsidRPr="00EC7C05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2687" w:type="dxa"/>
          </w:tcPr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7C05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</w:tr>
      <w:tr w:rsidR="00EC7C05" w:rsidTr="00EC7C05">
        <w:tc>
          <w:tcPr>
            <w:tcW w:w="1129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C05" w:rsidTr="00EC7C05">
        <w:tc>
          <w:tcPr>
            <w:tcW w:w="1129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C05" w:rsidTr="00EC7C05">
        <w:tc>
          <w:tcPr>
            <w:tcW w:w="1129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C05" w:rsidTr="00EC7C05">
        <w:tc>
          <w:tcPr>
            <w:tcW w:w="1129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C05" w:rsidTr="00EC7C05">
        <w:tc>
          <w:tcPr>
            <w:tcW w:w="1129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P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C0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№4</w:t>
      </w:r>
    </w:p>
    <w:p w:rsidR="00EC7C05" w:rsidRP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C05">
        <w:rPr>
          <w:rFonts w:ascii="Times New Roman" w:hAnsi="Times New Roman" w:cs="Times New Roman"/>
          <w:b/>
          <w:bCs/>
          <w:sz w:val="28"/>
          <w:szCs w:val="28"/>
        </w:rPr>
        <w:t>ОРГАНИЗАЦИЯ КОРРЕКЦИОННО-РАЗВИВАЮЩЕЙ РАБОТЫ</w:t>
      </w: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24"/>
        <w:gridCol w:w="1852"/>
        <w:gridCol w:w="1892"/>
        <w:gridCol w:w="1785"/>
        <w:gridCol w:w="1892"/>
      </w:tblGrid>
      <w:tr w:rsidR="00EC7C05" w:rsidRPr="00EC7C05" w:rsidTr="00EC7C05">
        <w:tc>
          <w:tcPr>
            <w:tcW w:w="1924" w:type="dxa"/>
          </w:tcPr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Необходимый</w:t>
            </w:r>
            <w:r w:rsidRPr="00EC7C0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852" w:type="dxa"/>
          </w:tcPr>
          <w:p w:rsid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EC7C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коррекцнонно</w:t>
            </w:r>
            <w:proofErr w:type="spellEnd"/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7C0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развивающей</w:t>
            </w:r>
            <w:r w:rsidRPr="00EC7C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Сведения о</w:t>
            </w:r>
            <w:r w:rsidRPr="00EC7C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программах</w:t>
            </w:r>
          </w:p>
        </w:tc>
        <w:tc>
          <w:tcPr>
            <w:tcW w:w="1785" w:type="dxa"/>
          </w:tcPr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Режим и форма</w:t>
            </w:r>
            <w:r w:rsidRPr="00EC7C0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892" w:type="dxa"/>
          </w:tcPr>
          <w:p w:rsidR="00EC7C05" w:rsidRPr="00EC7C05" w:rsidRDefault="00EC7C05" w:rsidP="00EC7C0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Pr="00EC7C0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отслеживания</w:t>
            </w:r>
            <w:r w:rsidRPr="00EC7C0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C7C05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</w:tr>
      <w:tr w:rsidR="00EC7C05" w:rsidRPr="00EC7C05" w:rsidTr="00EC7C05">
        <w:tc>
          <w:tcPr>
            <w:tcW w:w="1924" w:type="dxa"/>
          </w:tcPr>
          <w:p w:rsidR="00EC7C05" w:rsidRPr="00EC7C05" w:rsidRDefault="00EC7C05" w:rsidP="00EC7C05">
            <w:pPr>
              <w:pStyle w:val="TableParagraph"/>
              <w:spacing w:line="265" w:lineRule="exact"/>
              <w:ind w:left="52"/>
              <w:rPr>
                <w:sz w:val="24"/>
                <w:szCs w:val="24"/>
              </w:rPr>
            </w:pPr>
            <w:r w:rsidRPr="00EC7C0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852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P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</w:tcPr>
          <w:p w:rsidR="00EC7C05" w:rsidRP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:rsidR="00EC7C05" w:rsidRP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</w:tcPr>
          <w:p w:rsidR="00EC7C05" w:rsidRP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C7C05" w:rsidRPr="00EC7C05" w:rsidTr="00EC7C05">
        <w:tc>
          <w:tcPr>
            <w:tcW w:w="1924" w:type="dxa"/>
          </w:tcPr>
          <w:p w:rsidR="00EC7C05" w:rsidRPr="00EC7C05" w:rsidRDefault="00EC7C05" w:rsidP="00EC7C05">
            <w:pPr>
              <w:pStyle w:val="TableParagraph"/>
              <w:spacing w:line="260" w:lineRule="exact"/>
              <w:ind w:left="52"/>
              <w:rPr>
                <w:sz w:val="24"/>
                <w:szCs w:val="24"/>
              </w:rPr>
            </w:pPr>
            <w:r w:rsidRPr="00EC7C05">
              <w:rPr>
                <w:sz w:val="24"/>
                <w:szCs w:val="24"/>
              </w:rPr>
              <w:t>Социальный</w:t>
            </w:r>
          </w:p>
          <w:p w:rsidR="00EC7C05" w:rsidRPr="00EC7C05" w:rsidRDefault="00EC7C05" w:rsidP="00EC7C05">
            <w:pPr>
              <w:pStyle w:val="TableParagraph"/>
              <w:spacing w:before="36"/>
              <w:ind w:left="52"/>
              <w:rPr>
                <w:sz w:val="24"/>
                <w:szCs w:val="24"/>
              </w:rPr>
            </w:pPr>
            <w:r w:rsidRPr="00EC7C05">
              <w:rPr>
                <w:sz w:val="24"/>
                <w:szCs w:val="24"/>
              </w:rPr>
              <w:t>педагог</w:t>
            </w:r>
          </w:p>
        </w:tc>
        <w:tc>
          <w:tcPr>
            <w:tcW w:w="1852" w:type="dxa"/>
          </w:tcPr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7C05" w:rsidRP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</w:tcPr>
          <w:p w:rsidR="00EC7C05" w:rsidRP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:rsidR="00EC7C05" w:rsidRP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</w:tcPr>
          <w:p w:rsidR="00EC7C05" w:rsidRPr="00EC7C05" w:rsidRDefault="00EC7C05" w:rsidP="00EC7C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C7C05" w:rsidRP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C05" w:rsidRDefault="00EC7C05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568" w:rsidRPr="00120568" w:rsidRDefault="00120568" w:rsidP="0012056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EC7C05" w:rsidRDefault="00120568" w:rsidP="00EC7C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Социализация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40"/>
        <w:gridCol w:w="1643"/>
        <w:gridCol w:w="1522"/>
        <w:gridCol w:w="1569"/>
        <w:gridCol w:w="1530"/>
        <w:gridCol w:w="1541"/>
      </w:tblGrid>
      <w:tr w:rsidR="004B269D" w:rsidRPr="004B269D" w:rsidTr="004B269D">
        <w:tc>
          <w:tcPr>
            <w:tcW w:w="154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B269D">
              <w:rPr>
                <w:rFonts w:ascii="Times New Roman" w:hAnsi="Times New Roman" w:cs="Times New Roman"/>
                <w:b/>
                <w:szCs w:val="28"/>
              </w:rPr>
              <w:t>Ф.И.О. специалиста</w:t>
            </w:r>
          </w:p>
        </w:tc>
        <w:tc>
          <w:tcPr>
            <w:tcW w:w="1643" w:type="dxa"/>
          </w:tcPr>
          <w:p w:rsidR="00120568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B269D">
              <w:rPr>
                <w:rFonts w:ascii="Times New Roman" w:hAnsi="Times New Roman" w:cs="Times New Roman"/>
                <w:b/>
                <w:szCs w:val="28"/>
              </w:rPr>
              <w:t>Мероприятие/ уровень</w:t>
            </w:r>
          </w:p>
        </w:tc>
        <w:tc>
          <w:tcPr>
            <w:tcW w:w="1522" w:type="dxa"/>
          </w:tcPr>
          <w:p w:rsidR="00120568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B269D">
              <w:rPr>
                <w:rFonts w:ascii="Times New Roman" w:hAnsi="Times New Roman" w:cs="Times New Roman"/>
                <w:b/>
                <w:szCs w:val="28"/>
              </w:rPr>
              <w:t>Дата проведения</w:t>
            </w:r>
          </w:p>
        </w:tc>
        <w:tc>
          <w:tcPr>
            <w:tcW w:w="1569" w:type="dxa"/>
          </w:tcPr>
          <w:p w:rsidR="00120568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B269D">
              <w:rPr>
                <w:rFonts w:ascii="Times New Roman" w:hAnsi="Times New Roman" w:cs="Times New Roman"/>
                <w:b/>
                <w:szCs w:val="28"/>
              </w:rPr>
              <w:t>Направления работы</w:t>
            </w:r>
          </w:p>
        </w:tc>
        <w:tc>
          <w:tcPr>
            <w:tcW w:w="1530" w:type="dxa"/>
          </w:tcPr>
          <w:p w:rsidR="00120568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B269D">
              <w:rPr>
                <w:rFonts w:ascii="Times New Roman" w:hAnsi="Times New Roman" w:cs="Times New Roman"/>
                <w:b/>
                <w:szCs w:val="28"/>
              </w:rPr>
              <w:t>Критерии достижений</w:t>
            </w:r>
          </w:p>
        </w:tc>
        <w:tc>
          <w:tcPr>
            <w:tcW w:w="1541" w:type="dxa"/>
          </w:tcPr>
          <w:p w:rsidR="00120568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B269D">
              <w:rPr>
                <w:rFonts w:ascii="Times New Roman" w:hAnsi="Times New Roman" w:cs="Times New Roman"/>
                <w:b/>
                <w:szCs w:val="28"/>
              </w:rPr>
              <w:t>Оценивания достижения/ результат</w:t>
            </w:r>
          </w:p>
        </w:tc>
      </w:tr>
      <w:tr w:rsidR="004B269D" w:rsidRPr="004B269D" w:rsidTr="00A04F52">
        <w:tc>
          <w:tcPr>
            <w:tcW w:w="9345" w:type="dxa"/>
            <w:gridSpan w:val="6"/>
          </w:tcPr>
          <w:p w:rsidR="004B269D" w:rsidRPr="004B269D" w:rsidRDefault="004B269D" w:rsidP="004B269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Дополнительное образование</w:t>
            </w:r>
          </w:p>
        </w:tc>
      </w:tr>
      <w:tr w:rsidR="004B269D" w:rsidRPr="004B269D" w:rsidTr="004B269D">
        <w:tc>
          <w:tcPr>
            <w:tcW w:w="154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82509">
        <w:tc>
          <w:tcPr>
            <w:tcW w:w="9345" w:type="dxa"/>
            <w:gridSpan w:val="6"/>
          </w:tcPr>
          <w:p w:rsidR="004B269D" w:rsidRPr="004B269D" w:rsidRDefault="004B269D" w:rsidP="004B269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Фестивали, праздники, конкурсы, викторины, олимпиады</w:t>
            </w:r>
          </w:p>
        </w:tc>
      </w:tr>
      <w:tr w:rsidR="004B269D" w:rsidRPr="004B269D" w:rsidTr="004B269D">
        <w:tc>
          <w:tcPr>
            <w:tcW w:w="154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120568" w:rsidRPr="004B269D" w:rsidRDefault="00120568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1213C2">
        <w:tc>
          <w:tcPr>
            <w:tcW w:w="9345" w:type="dxa"/>
            <w:gridSpan w:val="6"/>
          </w:tcPr>
          <w:p w:rsidR="004B269D" w:rsidRPr="004B269D" w:rsidRDefault="004B269D" w:rsidP="004B269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Экскурсии</w:t>
            </w: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B269D" w:rsidRPr="004B269D" w:rsidTr="004B269D">
        <w:tc>
          <w:tcPr>
            <w:tcW w:w="154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4B269D" w:rsidRPr="004B269D" w:rsidRDefault="004B269D" w:rsidP="0012056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120568" w:rsidRDefault="00120568" w:rsidP="0012056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B269D" w:rsidRDefault="004B269D" w:rsidP="0012056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B269D" w:rsidRDefault="004B269D" w:rsidP="0012056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мероприятия по социализации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B269D" w:rsidTr="004B269D"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37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</w:tr>
      <w:tr w:rsidR="004B269D" w:rsidTr="004B269D"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69D" w:rsidTr="004B269D"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69D" w:rsidTr="004B269D"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69D" w:rsidTr="004B269D"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69D" w:rsidTr="004B269D"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69D" w:rsidTr="004B269D"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69D" w:rsidTr="004B269D"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4B269D" w:rsidRDefault="004B269D" w:rsidP="001205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269D" w:rsidRDefault="004B269D" w:rsidP="0012056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B269D" w:rsidRPr="004B269D" w:rsidRDefault="004B269D" w:rsidP="004B269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Направления социализации </w:t>
      </w:r>
    </w:p>
    <w:p w:rsidR="004B269D" w:rsidRPr="004B269D" w:rsidRDefault="004B269D" w:rsidP="004B26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69D">
        <w:rPr>
          <w:rFonts w:ascii="Times New Roman" w:hAnsi="Times New Roman" w:cs="Times New Roman"/>
          <w:sz w:val="28"/>
          <w:szCs w:val="28"/>
        </w:rPr>
        <w:t>1.</w:t>
      </w:r>
      <w:r w:rsidRPr="004B269D">
        <w:rPr>
          <w:rFonts w:ascii="Times New Roman" w:hAnsi="Times New Roman" w:cs="Times New Roman"/>
          <w:sz w:val="28"/>
          <w:szCs w:val="28"/>
        </w:rPr>
        <w:tab/>
        <w:t>Художественное направление (организовать участие ребенка в концертах, выставках, конкурсах творческих работ и проектов).</w:t>
      </w:r>
    </w:p>
    <w:p w:rsidR="004B269D" w:rsidRPr="004B269D" w:rsidRDefault="004B269D" w:rsidP="004B26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69D">
        <w:rPr>
          <w:rFonts w:ascii="Times New Roman" w:hAnsi="Times New Roman" w:cs="Times New Roman"/>
          <w:sz w:val="28"/>
          <w:szCs w:val="28"/>
        </w:rPr>
        <w:t>2.</w:t>
      </w:r>
      <w:r w:rsidRPr="004B269D">
        <w:rPr>
          <w:rFonts w:ascii="Times New Roman" w:hAnsi="Times New Roman" w:cs="Times New Roman"/>
          <w:sz w:val="28"/>
          <w:szCs w:val="28"/>
        </w:rPr>
        <w:tab/>
        <w:t>Досуговое направление (привлекать к прогулкам, совместным поездкам, спортивным мероприятиям, объединениям дополнительного образования, посещению секций, кружков).</w:t>
      </w:r>
    </w:p>
    <w:p w:rsidR="004B269D" w:rsidRPr="004B269D" w:rsidRDefault="004B269D" w:rsidP="004B26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69D">
        <w:rPr>
          <w:rFonts w:ascii="Times New Roman" w:hAnsi="Times New Roman" w:cs="Times New Roman"/>
          <w:sz w:val="28"/>
          <w:szCs w:val="28"/>
        </w:rPr>
        <w:t>3.</w:t>
      </w:r>
      <w:r w:rsidRPr="004B269D">
        <w:rPr>
          <w:rFonts w:ascii="Times New Roman" w:hAnsi="Times New Roman" w:cs="Times New Roman"/>
          <w:sz w:val="28"/>
          <w:szCs w:val="28"/>
        </w:rPr>
        <w:tab/>
        <w:t>Общественное направление (привлекать к изготовлению подарков, сувениров, помощи ветеранам, нуждающимся, общественным акциям й т.п.).</w:t>
      </w:r>
    </w:p>
    <w:p w:rsidR="004B269D" w:rsidRPr="004B269D" w:rsidRDefault="004B269D" w:rsidP="004B26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69D">
        <w:rPr>
          <w:rFonts w:ascii="Times New Roman" w:hAnsi="Times New Roman" w:cs="Times New Roman"/>
          <w:sz w:val="28"/>
          <w:szCs w:val="28"/>
        </w:rPr>
        <w:t>4.</w:t>
      </w:r>
      <w:r w:rsidRPr="004B269D">
        <w:rPr>
          <w:rFonts w:ascii="Times New Roman" w:hAnsi="Times New Roman" w:cs="Times New Roman"/>
          <w:sz w:val="28"/>
          <w:szCs w:val="28"/>
        </w:rPr>
        <w:tab/>
        <w:t>Трудовое направление (организовать участие в трудовых десантах й летних трудовых отрядах, в рамках которых осуществляются экологические субботники, озеленение и благоустройство территории и т.п.).</w:t>
      </w:r>
    </w:p>
    <w:p w:rsidR="004B269D" w:rsidRPr="004B269D" w:rsidRDefault="004B269D" w:rsidP="004B26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69D">
        <w:rPr>
          <w:rFonts w:ascii="Times New Roman" w:hAnsi="Times New Roman" w:cs="Times New Roman"/>
          <w:sz w:val="28"/>
          <w:szCs w:val="28"/>
        </w:rPr>
        <w:t>5.</w:t>
      </w:r>
      <w:r w:rsidRPr="004B269D">
        <w:rPr>
          <w:rFonts w:ascii="Times New Roman" w:hAnsi="Times New Roman" w:cs="Times New Roman"/>
          <w:sz w:val="28"/>
          <w:szCs w:val="28"/>
        </w:rPr>
        <w:tab/>
        <w:t>Спортивное направление (организовать участие в спортивных праздниках и соревнованиях, посещение спортивных секций).</w:t>
      </w:r>
    </w:p>
    <w:p w:rsidR="004B269D" w:rsidRPr="004B269D" w:rsidRDefault="004B269D" w:rsidP="004B269D">
      <w:pPr>
        <w:jc w:val="right"/>
        <w:rPr>
          <w:rFonts w:ascii="Times New Roman" w:hAnsi="Times New Roman" w:cs="Times New Roman"/>
          <w:sz w:val="28"/>
          <w:szCs w:val="28"/>
        </w:rPr>
      </w:pPr>
      <w:r w:rsidRPr="004B269D">
        <w:rPr>
          <w:rFonts w:ascii="Times New Roman" w:hAnsi="Times New Roman" w:cs="Times New Roman"/>
          <w:sz w:val="28"/>
          <w:szCs w:val="28"/>
        </w:rPr>
        <w:lastRenderedPageBreak/>
        <w:t>Приложение №6</w:t>
      </w:r>
    </w:p>
    <w:p w:rsidR="004B269D" w:rsidRPr="004B269D" w:rsidRDefault="004B269D" w:rsidP="004B26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69D">
        <w:rPr>
          <w:rFonts w:ascii="Times New Roman" w:hAnsi="Times New Roman" w:cs="Times New Roman"/>
          <w:b/>
          <w:bCs/>
          <w:sz w:val="28"/>
          <w:szCs w:val="28"/>
        </w:rPr>
        <w:t>ОБЩАЯ ДОРОЖНАЯ КАРТА РЕАЛИЗАЦИИ ИОМ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5"/>
        <w:gridCol w:w="3074"/>
        <w:gridCol w:w="1616"/>
        <w:gridCol w:w="1951"/>
        <w:gridCol w:w="1859"/>
      </w:tblGrid>
      <w:tr w:rsidR="004B269D" w:rsidRPr="004B269D" w:rsidTr="004B269D">
        <w:tc>
          <w:tcPr>
            <w:tcW w:w="846" w:type="dxa"/>
          </w:tcPr>
          <w:p w:rsidR="004B269D" w:rsidRPr="004B269D" w:rsidRDefault="004B269D" w:rsidP="004B269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8" w:type="dxa"/>
          </w:tcPr>
          <w:p w:rsidR="004B269D" w:rsidRPr="004B269D" w:rsidRDefault="004B269D" w:rsidP="004B269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4B269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  <w:r w:rsidRPr="004B269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B269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навыков,</w:t>
            </w:r>
            <w:r w:rsidRPr="004B269D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которые необходимо</w:t>
            </w:r>
            <w:r w:rsidRPr="004B269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скорректировать или</w:t>
            </w:r>
            <w:r w:rsidRPr="004B269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сформировать</w:t>
            </w:r>
          </w:p>
        </w:tc>
        <w:tc>
          <w:tcPr>
            <w:tcW w:w="1643" w:type="dxa"/>
          </w:tcPr>
          <w:p w:rsidR="004B269D" w:rsidRPr="004B269D" w:rsidRDefault="004B269D" w:rsidP="004B269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4B269D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69" w:type="dxa"/>
          </w:tcPr>
          <w:p w:rsidR="004B269D" w:rsidRPr="004B269D" w:rsidRDefault="004B269D" w:rsidP="004B269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Когда и где</w:t>
            </w:r>
            <w:r w:rsidRPr="004B269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осуществляется</w:t>
            </w:r>
            <w:r w:rsidRPr="004B269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ликвидация</w:t>
            </w:r>
            <w:r w:rsidRPr="004B269D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пробелов</w:t>
            </w:r>
          </w:p>
        </w:tc>
        <w:tc>
          <w:tcPr>
            <w:tcW w:w="1869" w:type="dxa"/>
          </w:tcPr>
          <w:p w:rsidR="004B269D" w:rsidRPr="004B269D" w:rsidRDefault="004B269D" w:rsidP="004B269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</w:t>
            </w:r>
            <w:r w:rsidRPr="004B269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выполнении.</w:t>
            </w:r>
          </w:p>
          <w:p w:rsidR="004B269D" w:rsidRPr="004B269D" w:rsidRDefault="004B269D" w:rsidP="004B269D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r w:rsidRPr="004B269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B269D">
              <w:rPr>
                <w:rFonts w:ascii="Times New Roman" w:hAnsi="Times New Roman" w:cs="Times New Roman"/>
                <w:b/>
                <w:sz w:val="24"/>
                <w:szCs w:val="24"/>
              </w:rPr>
              <w:t>выводы</w:t>
            </w:r>
          </w:p>
        </w:tc>
      </w:tr>
      <w:tr w:rsidR="004B269D" w:rsidTr="004B269D">
        <w:tc>
          <w:tcPr>
            <w:tcW w:w="846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</w:tr>
      <w:tr w:rsidR="004B269D" w:rsidTr="004B269D">
        <w:tc>
          <w:tcPr>
            <w:tcW w:w="846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</w:tr>
      <w:tr w:rsidR="004B269D" w:rsidTr="004B269D">
        <w:tc>
          <w:tcPr>
            <w:tcW w:w="846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</w:tr>
      <w:tr w:rsidR="004B269D" w:rsidTr="004B269D">
        <w:tc>
          <w:tcPr>
            <w:tcW w:w="846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</w:tr>
      <w:tr w:rsidR="004B269D" w:rsidTr="004B269D">
        <w:tc>
          <w:tcPr>
            <w:tcW w:w="846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</w:tr>
      <w:tr w:rsidR="004B269D" w:rsidTr="004B269D">
        <w:tc>
          <w:tcPr>
            <w:tcW w:w="846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</w:tr>
      <w:tr w:rsidR="004B269D" w:rsidTr="004B269D">
        <w:tc>
          <w:tcPr>
            <w:tcW w:w="846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B269D" w:rsidRDefault="004B269D" w:rsidP="004B269D">
            <w:pPr>
              <w:rPr>
                <w:sz w:val="28"/>
                <w:szCs w:val="28"/>
              </w:rPr>
            </w:pPr>
          </w:p>
        </w:tc>
      </w:tr>
    </w:tbl>
    <w:p w:rsidR="004B269D" w:rsidRDefault="004B269D" w:rsidP="004B269D">
      <w:pPr>
        <w:rPr>
          <w:sz w:val="28"/>
          <w:szCs w:val="28"/>
        </w:rPr>
      </w:pPr>
    </w:p>
    <w:p w:rsidR="004B269D" w:rsidRDefault="004B269D" w:rsidP="004B269D">
      <w:pPr>
        <w:rPr>
          <w:sz w:val="28"/>
          <w:szCs w:val="28"/>
        </w:rPr>
      </w:pPr>
    </w:p>
    <w:p w:rsidR="004B269D" w:rsidRDefault="004B269D" w:rsidP="004B269D">
      <w:pPr>
        <w:rPr>
          <w:sz w:val="28"/>
          <w:szCs w:val="28"/>
        </w:rPr>
      </w:pPr>
    </w:p>
    <w:p w:rsidR="007255CA" w:rsidRDefault="007255CA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4B269D">
      <w:pPr>
        <w:rPr>
          <w:sz w:val="28"/>
          <w:szCs w:val="28"/>
        </w:rPr>
      </w:pPr>
    </w:p>
    <w:p w:rsidR="001E1D14" w:rsidRDefault="001E1D14" w:rsidP="001E1D14">
      <w:pPr>
        <w:pStyle w:val="a3"/>
        <w:spacing w:before="90"/>
        <w:ind w:right="56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№7</w:t>
      </w:r>
    </w:p>
    <w:p w:rsidR="001E1D14" w:rsidRDefault="001E1D14" w:rsidP="001E1D14">
      <w:pPr>
        <w:pStyle w:val="a3"/>
        <w:spacing w:before="2"/>
        <w:rPr>
          <w:sz w:val="32"/>
        </w:rPr>
      </w:pPr>
    </w:p>
    <w:p w:rsidR="001E1D14" w:rsidRPr="001E1D14" w:rsidRDefault="001E1D14" w:rsidP="001E1D14">
      <w:pPr>
        <w:pStyle w:val="1"/>
        <w:ind w:right="186"/>
        <w:rPr>
          <w:sz w:val="28"/>
          <w:szCs w:val="28"/>
        </w:rPr>
      </w:pPr>
      <w:r w:rsidRPr="001E1D14">
        <w:rPr>
          <w:sz w:val="28"/>
          <w:szCs w:val="28"/>
        </w:rPr>
        <w:t>Сведения</w:t>
      </w:r>
      <w:r w:rsidRPr="001E1D14">
        <w:rPr>
          <w:spacing w:val="-7"/>
          <w:sz w:val="28"/>
          <w:szCs w:val="28"/>
        </w:rPr>
        <w:t xml:space="preserve"> </w:t>
      </w:r>
      <w:r w:rsidRPr="001E1D14">
        <w:rPr>
          <w:sz w:val="28"/>
          <w:szCs w:val="28"/>
        </w:rPr>
        <w:t>о</w:t>
      </w:r>
      <w:r w:rsidRPr="001E1D14">
        <w:rPr>
          <w:spacing w:val="-4"/>
          <w:sz w:val="28"/>
          <w:szCs w:val="28"/>
        </w:rPr>
        <w:t xml:space="preserve"> </w:t>
      </w:r>
      <w:r w:rsidRPr="001E1D14">
        <w:rPr>
          <w:sz w:val="28"/>
          <w:szCs w:val="28"/>
        </w:rPr>
        <w:t>динамике</w:t>
      </w:r>
      <w:r w:rsidRPr="001E1D14">
        <w:rPr>
          <w:spacing w:val="-6"/>
          <w:sz w:val="28"/>
          <w:szCs w:val="28"/>
        </w:rPr>
        <w:t xml:space="preserve"> </w:t>
      </w:r>
      <w:r w:rsidRPr="001E1D14">
        <w:rPr>
          <w:sz w:val="28"/>
          <w:szCs w:val="28"/>
        </w:rPr>
        <w:t>развития</w:t>
      </w:r>
      <w:r w:rsidRPr="001E1D14">
        <w:rPr>
          <w:spacing w:val="-6"/>
          <w:sz w:val="28"/>
          <w:szCs w:val="28"/>
        </w:rPr>
        <w:t xml:space="preserve"> </w:t>
      </w:r>
      <w:r w:rsidR="00CD42C4" w:rsidRPr="001E1D14">
        <w:rPr>
          <w:sz w:val="28"/>
          <w:szCs w:val="28"/>
        </w:rPr>
        <w:t>обучающегося</w:t>
      </w:r>
    </w:p>
    <w:p w:rsidR="001E1D14" w:rsidRPr="001E1D14" w:rsidRDefault="001E1D14" w:rsidP="001E1D14">
      <w:pPr>
        <w:pStyle w:val="a3"/>
        <w:spacing w:before="5"/>
        <w:rPr>
          <w:b/>
          <w:sz w:val="28"/>
          <w:szCs w:val="28"/>
        </w:rPr>
      </w:pPr>
    </w:p>
    <w:p w:rsidR="001E1D14" w:rsidRPr="001E1D14" w:rsidRDefault="001E1D14" w:rsidP="001E1D14">
      <w:pPr>
        <w:pStyle w:val="a3"/>
        <w:tabs>
          <w:tab w:val="left" w:pos="10167"/>
        </w:tabs>
        <w:spacing w:before="1"/>
        <w:ind w:left="1120"/>
        <w:rPr>
          <w:sz w:val="28"/>
          <w:szCs w:val="28"/>
        </w:rPr>
      </w:pPr>
      <w:r w:rsidRPr="001E1D14">
        <w:rPr>
          <w:sz w:val="28"/>
          <w:szCs w:val="28"/>
        </w:rPr>
        <w:t>Ф.И.О.</w:t>
      </w:r>
      <w:r w:rsidRPr="001E1D14">
        <w:rPr>
          <w:spacing w:val="-3"/>
          <w:sz w:val="28"/>
          <w:szCs w:val="28"/>
        </w:rPr>
        <w:t xml:space="preserve"> </w:t>
      </w:r>
      <w:proofErr w:type="spellStart"/>
      <w:r w:rsidRPr="001E1D14">
        <w:rPr>
          <w:sz w:val="28"/>
          <w:szCs w:val="28"/>
        </w:rPr>
        <w:t>обучащегося</w:t>
      </w:r>
      <w:proofErr w:type="spellEnd"/>
      <w:r w:rsidRPr="001E1D14">
        <w:rPr>
          <w:sz w:val="28"/>
          <w:szCs w:val="28"/>
        </w:rPr>
        <w:t xml:space="preserve"> </w:t>
      </w:r>
      <w:r w:rsidRPr="001E1D14">
        <w:rPr>
          <w:sz w:val="28"/>
          <w:szCs w:val="28"/>
          <w:u w:val="single"/>
        </w:rPr>
        <w:t xml:space="preserve"> </w:t>
      </w:r>
      <w:r w:rsidRPr="001E1D14">
        <w:rPr>
          <w:sz w:val="28"/>
          <w:szCs w:val="28"/>
          <w:u w:val="single"/>
        </w:rPr>
        <w:tab/>
      </w:r>
    </w:p>
    <w:p w:rsidR="001E1D14" w:rsidRPr="001E1D14" w:rsidRDefault="001E1D14" w:rsidP="001E1D14">
      <w:pPr>
        <w:pStyle w:val="a3"/>
        <w:tabs>
          <w:tab w:val="left" w:pos="5417"/>
        </w:tabs>
        <w:spacing w:before="40"/>
        <w:ind w:left="1120"/>
        <w:rPr>
          <w:sz w:val="28"/>
          <w:szCs w:val="28"/>
        </w:rPr>
      </w:pPr>
      <w:r w:rsidRPr="001E1D14">
        <w:rPr>
          <w:sz w:val="28"/>
          <w:szCs w:val="28"/>
        </w:rPr>
        <w:t>Дата</w:t>
      </w:r>
      <w:r w:rsidRPr="001E1D14">
        <w:rPr>
          <w:spacing w:val="-3"/>
          <w:sz w:val="28"/>
          <w:szCs w:val="28"/>
        </w:rPr>
        <w:t xml:space="preserve"> </w:t>
      </w:r>
      <w:r w:rsidRPr="001E1D14">
        <w:rPr>
          <w:sz w:val="28"/>
          <w:szCs w:val="28"/>
        </w:rPr>
        <w:t xml:space="preserve">рождения </w:t>
      </w:r>
      <w:r w:rsidRPr="001E1D14">
        <w:rPr>
          <w:sz w:val="28"/>
          <w:szCs w:val="28"/>
          <w:u w:val="single"/>
        </w:rPr>
        <w:t xml:space="preserve"> </w:t>
      </w:r>
      <w:r w:rsidRPr="001E1D14">
        <w:rPr>
          <w:sz w:val="28"/>
          <w:szCs w:val="28"/>
          <w:u w:val="single"/>
        </w:rPr>
        <w:tab/>
      </w:r>
    </w:p>
    <w:p w:rsidR="001E1D14" w:rsidRPr="001E1D14" w:rsidRDefault="001E1D14" w:rsidP="001E1D14">
      <w:pPr>
        <w:pStyle w:val="a3"/>
        <w:tabs>
          <w:tab w:val="left" w:pos="10080"/>
        </w:tabs>
        <w:spacing w:before="41"/>
        <w:ind w:left="1120"/>
        <w:rPr>
          <w:sz w:val="28"/>
          <w:szCs w:val="28"/>
        </w:rPr>
      </w:pPr>
      <w:r w:rsidRPr="001E1D14">
        <w:rPr>
          <w:sz w:val="28"/>
          <w:szCs w:val="28"/>
        </w:rPr>
        <w:t>Образовательная</w:t>
      </w:r>
      <w:r w:rsidRPr="001E1D14">
        <w:rPr>
          <w:spacing w:val="-6"/>
          <w:sz w:val="28"/>
          <w:szCs w:val="28"/>
        </w:rPr>
        <w:t xml:space="preserve"> </w:t>
      </w:r>
      <w:r w:rsidRPr="001E1D14">
        <w:rPr>
          <w:sz w:val="28"/>
          <w:szCs w:val="28"/>
        </w:rPr>
        <w:t xml:space="preserve">программа </w:t>
      </w:r>
      <w:r w:rsidRPr="001E1D14">
        <w:rPr>
          <w:spacing w:val="-1"/>
          <w:sz w:val="28"/>
          <w:szCs w:val="28"/>
        </w:rPr>
        <w:t xml:space="preserve"> </w:t>
      </w:r>
      <w:r w:rsidRPr="001E1D14">
        <w:rPr>
          <w:sz w:val="28"/>
          <w:szCs w:val="28"/>
          <w:u w:val="single"/>
        </w:rPr>
        <w:t xml:space="preserve"> </w:t>
      </w:r>
      <w:r w:rsidRPr="001E1D14">
        <w:rPr>
          <w:sz w:val="28"/>
          <w:szCs w:val="28"/>
          <w:u w:val="single"/>
        </w:rPr>
        <w:tab/>
      </w:r>
    </w:p>
    <w:p w:rsidR="001E1D14" w:rsidRPr="001E1D14" w:rsidRDefault="001E1D14" w:rsidP="00BE3B01">
      <w:pPr>
        <w:pStyle w:val="a3"/>
        <w:tabs>
          <w:tab w:val="left" w:pos="1528"/>
        </w:tabs>
        <w:spacing w:before="55" w:line="264" w:lineRule="auto"/>
        <w:ind w:left="419" w:right="-1" w:firstLine="705"/>
        <w:rPr>
          <w:sz w:val="28"/>
          <w:szCs w:val="28"/>
        </w:rPr>
      </w:pPr>
      <w:r w:rsidRPr="001E1D14">
        <w:rPr>
          <w:sz w:val="28"/>
          <w:szCs w:val="28"/>
        </w:rPr>
        <w:t>В</w:t>
      </w:r>
      <w:r w:rsidRPr="001E1D14">
        <w:rPr>
          <w:sz w:val="28"/>
          <w:szCs w:val="28"/>
        </w:rPr>
        <w:tab/>
        <w:t xml:space="preserve">соответствии </w:t>
      </w:r>
      <w:r w:rsidR="00BE3B01">
        <w:rPr>
          <w:sz w:val="28"/>
          <w:szCs w:val="28"/>
        </w:rPr>
        <w:t xml:space="preserve">с рекомендациями по организации </w:t>
      </w:r>
      <w:r w:rsidRPr="001E1D14">
        <w:rPr>
          <w:sz w:val="28"/>
          <w:szCs w:val="28"/>
        </w:rPr>
        <w:t xml:space="preserve">психолого - </w:t>
      </w:r>
      <w:proofErr w:type="spellStart"/>
      <w:r w:rsidRPr="001E1D14">
        <w:rPr>
          <w:sz w:val="28"/>
          <w:szCs w:val="28"/>
        </w:rPr>
        <w:t>медико</w:t>
      </w:r>
      <w:proofErr w:type="spellEnd"/>
      <w:r w:rsidRPr="001E1D14">
        <w:rPr>
          <w:sz w:val="28"/>
          <w:szCs w:val="28"/>
        </w:rPr>
        <w:t xml:space="preserve"> –</w:t>
      </w:r>
      <w:r w:rsidRPr="001E1D14">
        <w:rPr>
          <w:spacing w:val="-57"/>
          <w:sz w:val="28"/>
          <w:szCs w:val="28"/>
        </w:rPr>
        <w:t xml:space="preserve"> </w:t>
      </w:r>
      <w:r w:rsidRPr="001E1D14">
        <w:rPr>
          <w:sz w:val="28"/>
          <w:szCs w:val="28"/>
        </w:rPr>
        <w:t>педагогического</w:t>
      </w:r>
      <w:r w:rsidRPr="001E1D14">
        <w:rPr>
          <w:spacing w:val="-1"/>
          <w:sz w:val="28"/>
          <w:szCs w:val="28"/>
        </w:rPr>
        <w:t xml:space="preserve"> </w:t>
      </w:r>
      <w:r w:rsidRPr="001E1D14">
        <w:rPr>
          <w:sz w:val="28"/>
          <w:szCs w:val="28"/>
        </w:rPr>
        <w:t>сопровождения, назначено</w:t>
      </w:r>
      <w:r w:rsidRPr="001E1D14">
        <w:rPr>
          <w:spacing w:val="-1"/>
          <w:sz w:val="28"/>
          <w:szCs w:val="28"/>
        </w:rPr>
        <w:t xml:space="preserve"> </w:t>
      </w:r>
      <w:r w:rsidRPr="001E1D14">
        <w:rPr>
          <w:sz w:val="28"/>
          <w:szCs w:val="28"/>
        </w:rPr>
        <w:t>сопровождение:</w:t>
      </w:r>
    </w:p>
    <w:p w:rsidR="001E1D14" w:rsidRPr="001E1D14" w:rsidRDefault="001E1D14" w:rsidP="003B65C5">
      <w:pPr>
        <w:tabs>
          <w:tab w:val="left" w:pos="4279"/>
        </w:tabs>
        <w:spacing w:before="15"/>
        <w:ind w:left="419"/>
        <w:rPr>
          <w:rFonts w:ascii="Times New Roman" w:hAnsi="Times New Roman" w:cs="Times New Roman"/>
          <w:sz w:val="28"/>
          <w:szCs w:val="28"/>
        </w:rPr>
      </w:pPr>
      <w:r w:rsidRPr="001E1D14">
        <w:rPr>
          <w:rFonts w:ascii="Times New Roman" w:hAnsi="Times New Roman" w:cs="Times New Roman"/>
          <w:sz w:val="28"/>
          <w:szCs w:val="28"/>
        </w:rPr>
        <w:t>психологическое,</w:t>
      </w:r>
      <w:r w:rsidRPr="001E1D14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педагогическое, </w:t>
      </w:r>
      <w:r w:rsidRPr="001E1D14">
        <w:rPr>
          <w:rFonts w:ascii="Times New Roman" w:hAnsi="Times New Roman" w:cs="Times New Roman"/>
          <w:sz w:val="28"/>
          <w:szCs w:val="28"/>
        </w:rPr>
        <w:t>логопедическое</w:t>
      </w:r>
      <w:r w:rsidRPr="001E1D1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E1D14">
        <w:rPr>
          <w:rFonts w:ascii="Times New Roman" w:hAnsi="Times New Roman" w:cs="Times New Roman"/>
          <w:sz w:val="28"/>
          <w:szCs w:val="28"/>
        </w:rPr>
        <w:t>(нужное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E1D14">
        <w:rPr>
          <w:rFonts w:ascii="Times New Roman" w:hAnsi="Times New Roman" w:cs="Times New Roman"/>
          <w:sz w:val="28"/>
          <w:szCs w:val="28"/>
        </w:rPr>
        <w:t>подчеркнуть)</w:t>
      </w:r>
    </w:p>
    <w:p w:rsidR="001E1D14" w:rsidRPr="001E1D14" w:rsidRDefault="001E1D14" w:rsidP="001E1D14">
      <w:pPr>
        <w:pStyle w:val="a3"/>
        <w:spacing w:before="41"/>
        <w:ind w:left="419"/>
        <w:rPr>
          <w:sz w:val="28"/>
          <w:szCs w:val="28"/>
        </w:rPr>
      </w:pPr>
      <w:r w:rsidRPr="001E1D14">
        <w:rPr>
          <w:sz w:val="28"/>
          <w:szCs w:val="28"/>
        </w:rPr>
        <w:t>Сопровождение</w:t>
      </w:r>
      <w:r w:rsidRPr="001E1D14">
        <w:rPr>
          <w:spacing w:val="-5"/>
          <w:sz w:val="28"/>
          <w:szCs w:val="28"/>
        </w:rPr>
        <w:t xml:space="preserve"> </w:t>
      </w:r>
      <w:r w:rsidRPr="001E1D14">
        <w:rPr>
          <w:sz w:val="28"/>
          <w:szCs w:val="28"/>
        </w:rPr>
        <w:t>осуществляли</w:t>
      </w:r>
      <w:r w:rsidRPr="001E1D14">
        <w:rPr>
          <w:spacing w:val="-4"/>
          <w:sz w:val="28"/>
          <w:szCs w:val="28"/>
        </w:rPr>
        <w:t xml:space="preserve"> </w:t>
      </w:r>
      <w:r w:rsidRPr="001E1D14">
        <w:rPr>
          <w:sz w:val="28"/>
          <w:szCs w:val="28"/>
        </w:rPr>
        <w:t>следующие</w:t>
      </w:r>
      <w:r w:rsidRPr="001E1D14">
        <w:rPr>
          <w:spacing w:val="-5"/>
          <w:sz w:val="28"/>
          <w:szCs w:val="28"/>
        </w:rPr>
        <w:t xml:space="preserve"> </w:t>
      </w:r>
      <w:r w:rsidRPr="001E1D14">
        <w:rPr>
          <w:sz w:val="28"/>
          <w:szCs w:val="28"/>
        </w:rPr>
        <w:t>специалисты:</w:t>
      </w:r>
    </w:p>
    <w:p w:rsidR="001E1D14" w:rsidRPr="00CD42C4" w:rsidRDefault="001E1D14" w:rsidP="001E1D14">
      <w:pPr>
        <w:pStyle w:val="a3"/>
        <w:tabs>
          <w:tab w:val="left" w:pos="1638"/>
          <w:tab w:val="left" w:pos="3307"/>
          <w:tab w:val="left" w:pos="8424"/>
        </w:tabs>
        <w:spacing w:before="41"/>
        <w:ind w:left="419"/>
        <w:rPr>
          <w:sz w:val="28"/>
          <w:szCs w:val="28"/>
        </w:rPr>
      </w:pPr>
      <w:r w:rsidRPr="001E1D14">
        <w:rPr>
          <w:sz w:val="28"/>
          <w:szCs w:val="28"/>
        </w:rPr>
        <w:t>Педагог</w:t>
      </w:r>
      <w:r w:rsidRPr="001E1D14">
        <w:rPr>
          <w:spacing w:val="-3"/>
          <w:sz w:val="28"/>
          <w:szCs w:val="28"/>
        </w:rPr>
        <w:t xml:space="preserve"> </w:t>
      </w:r>
      <w:r w:rsidRPr="001E1D14">
        <w:rPr>
          <w:sz w:val="28"/>
          <w:szCs w:val="28"/>
        </w:rPr>
        <w:t>-</w:t>
      </w:r>
      <w:r w:rsidRPr="001E1D14">
        <w:rPr>
          <w:sz w:val="28"/>
          <w:szCs w:val="28"/>
        </w:rPr>
        <w:tab/>
      </w:r>
      <w:r w:rsidRPr="001E1D14">
        <w:rPr>
          <w:sz w:val="28"/>
          <w:szCs w:val="28"/>
          <w:u w:val="single"/>
        </w:rPr>
        <w:t xml:space="preserve"> </w:t>
      </w:r>
      <w:r w:rsidRPr="001E1D14">
        <w:rPr>
          <w:sz w:val="28"/>
          <w:szCs w:val="28"/>
          <w:u w:val="single"/>
        </w:rPr>
        <w:tab/>
        <w:t xml:space="preserve"> </w:t>
      </w:r>
      <w:r w:rsidRPr="001E1D14">
        <w:rPr>
          <w:sz w:val="28"/>
          <w:szCs w:val="28"/>
          <w:u w:val="single"/>
        </w:rPr>
        <w:tab/>
      </w:r>
      <w:r w:rsidR="00CD42C4" w:rsidRPr="00CD42C4">
        <w:rPr>
          <w:sz w:val="28"/>
          <w:szCs w:val="28"/>
        </w:rPr>
        <w:t>_____</w:t>
      </w:r>
    </w:p>
    <w:p w:rsidR="00CD42C4" w:rsidRDefault="001E1D14" w:rsidP="00CD42C4">
      <w:pPr>
        <w:pStyle w:val="a3"/>
        <w:tabs>
          <w:tab w:val="left" w:pos="2899"/>
          <w:tab w:val="left" w:pos="8659"/>
          <w:tab w:val="left" w:pos="9242"/>
        </w:tabs>
        <w:spacing w:before="43" w:line="276" w:lineRule="auto"/>
        <w:ind w:left="419" w:right="-1"/>
        <w:rPr>
          <w:sz w:val="28"/>
          <w:szCs w:val="28"/>
          <w:u w:val="single"/>
        </w:rPr>
      </w:pPr>
      <w:r w:rsidRPr="001E1D14">
        <w:rPr>
          <w:sz w:val="28"/>
          <w:szCs w:val="28"/>
        </w:rPr>
        <w:t>Педагог</w:t>
      </w:r>
      <w:r w:rsidRPr="001E1D14">
        <w:rPr>
          <w:spacing w:val="-2"/>
          <w:sz w:val="28"/>
          <w:szCs w:val="28"/>
        </w:rPr>
        <w:t xml:space="preserve"> </w:t>
      </w:r>
      <w:r w:rsidRPr="001E1D14">
        <w:rPr>
          <w:sz w:val="28"/>
          <w:szCs w:val="28"/>
        </w:rPr>
        <w:t>-</w:t>
      </w:r>
      <w:r w:rsidRPr="001E1D14">
        <w:rPr>
          <w:spacing w:val="-3"/>
          <w:sz w:val="28"/>
          <w:szCs w:val="28"/>
        </w:rPr>
        <w:t xml:space="preserve"> </w:t>
      </w:r>
      <w:r w:rsidRPr="001E1D14">
        <w:rPr>
          <w:sz w:val="28"/>
          <w:szCs w:val="28"/>
        </w:rPr>
        <w:t>психолог -</w:t>
      </w:r>
      <w:r w:rsidRPr="001E1D14">
        <w:rPr>
          <w:spacing w:val="-1"/>
          <w:sz w:val="28"/>
          <w:szCs w:val="28"/>
        </w:rPr>
        <w:t xml:space="preserve"> </w:t>
      </w:r>
      <w:r w:rsidR="00CD42C4">
        <w:rPr>
          <w:sz w:val="28"/>
          <w:szCs w:val="28"/>
          <w:u w:val="single"/>
        </w:rPr>
        <w:t xml:space="preserve"> </w:t>
      </w:r>
      <w:r w:rsidR="00CD42C4">
        <w:rPr>
          <w:sz w:val="28"/>
          <w:szCs w:val="28"/>
          <w:u w:val="single"/>
        </w:rPr>
        <w:tab/>
      </w:r>
      <w:r w:rsidR="00CD42C4">
        <w:rPr>
          <w:sz w:val="28"/>
          <w:szCs w:val="28"/>
          <w:u w:val="single"/>
        </w:rPr>
        <w:tab/>
      </w:r>
    </w:p>
    <w:p w:rsidR="001E1D14" w:rsidRPr="001E1D14" w:rsidRDefault="001E1D14" w:rsidP="00CD42C4">
      <w:pPr>
        <w:pStyle w:val="a3"/>
        <w:tabs>
          <w:tab w:val="left" w:pos="2899"/>
          <w:tab w:val="left" w:pos="8659"/>
          <w:tab w:val="left" w:pos="9242"/>
        </w:tabs>
        <w:spacing w:before="43" w:line="276" w:lineRule="auto"/>
        <w:ind w:left="419" w:right="-1"/>
        <w:rPr>
          <w:sz w:val="28"/>
          <w:szCs w:val="28"/>
        </w:rPr>
      </w:pPr>
      <w:r w:rsidRPr="001E1D14">
        <w:rPr>
          <w:sz w:val="28"/>
          <w:szCs w:val="28"/>
        </w:rPr>
        <w:t>Социальный</w:t>
      </w:r>
      <w:r w:rsidRPr="001E1D14">
        <w:rPr>
          <w:spacing w:val="-4"/>
          <w:sz w:val="28"/>
          <w:szCs w:val="28"/>
        </w:rPr>
        <w:t xml:space="preserve"> </w:t>
      </w:r>
      <w:r w:rsidRPr="001E1D14">
        <w:rPr>
          <w:sz w:val="28"/>
          <w:szCs w:val="28"/>
        </w:rPr>
        <w:t>педагог</w:t>
      </w:r>
      <w:r w:rsidRPr="001E1D14">
        <w:rPr>
          <w:spacing w:val="-1"/>
          <w:sz w:val="28"/>
          <w:szCs w:val="28"/>
        </w:rPr>
        <w:t xml:space="preserve"> </w:t>
      </w:r>
      <w:r w:rsidR="00CD42C4">
        <w:rPr>
          <w:sz w:val="28"/>
          <w:szCs w:val="28"/>
        </w:rPr>
        <w:t>-____________________________________________</w:t>
      </w:r>
      <w:r w:rsidRPr="001E1D14">
        <w:rPr>
          <w:sz w:val="28"/>
          <w:szCs w:val="28"/>
        </w:rPr>
        <w:t>.</w:t>
      </w:r>
    </w:p>
    <w:p w:rsidR="001E1D14" w:rsidRPr="001E1D14" w:rsidRDefault="001E1D14" w:rsidP="004B269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96"/>
        <w:gridCol w:w="1282"/>
        <w:gridCol w:w="1030"/>
        <w:gridCol w:w="1383"/>
        <w:gridCol w:w="1764"/>
        <w:gridCol w:w="1990"/>
      </w:tblGrid>
      <w:tr w:rsidR="00BE3B01" w:rsidRPr="00BE3B01" w:rsidTr="00BE3B01">
        <w:tc>
          <w:tcPr>
            <w:tcW w:w="1896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5459" w:type="dxa"/>
            <w:gridSpan w:val="4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Pr="00BE3B0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99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Pr="00BE3B0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BE3B01" w:rsidRPr="00BE3B01" w:rsidTr="00BE3B01">
        <w:tc>
          <w:tcPr>
            <w:tcW w:w="1896" w:type="dxa"/>
            <w:vMerge w:val="restart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</w:p>
        </w:tc>
        <w:tc>
          <w:tcPr>
            <w:tcW w:w="1282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103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383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1764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Сенсорные</w:t>
            </w:r>
          </w:p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Pr="00BE3B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</w:tc>
        <w:tc>
          <w:tcPr>
            <w:tcW w:w="199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01" w:rsidRPr="00BE3B01" w:rsidTr="00BE3B01">
        <w:tc>
          <w:tcPr>
            <w:tcW w:w="1896" w:type="dxa"/>
            <w:vMerge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01" w:rsidRPr="00BE3B01" w:rsidTr="00536B14">
        <w:tc>
          <w:tcPr>
            <w:tcW w:w="1896" w:type="dxa"/>
            <w:vMerge w:val="restart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Эмоциональная</w:t>
            </w:r>
          </w:p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2312" w:type="dxa"/>
            <w:gridSpan w:val="2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01" w:rsidRPr="00BE3B01" w:rsidTr="00CD7C41">
        <w:tc>
          <w:tcPr>
            <w:tcW w:w="1896" w:type="dxa"/>
            <w:vMerge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gridSpan w:val="2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01" w:rsidRPr="00BE3B01" w:rsidTr="00BE3B01">
        <w:tc>
          <w:tcPr>
            <w:tcW w:w="1896" w:type="dxa"/>
            <w:vMerge w:val="restart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(ЗУН по</w:t>
            </w:r>
          </w:p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E3B01">
              <w:rPr>
                <w:rFonts w:ascii="Times New Roman" w:hAnsi="Times New Roman" w:cs="Times New Roman"/>
                <w:sz w:val="24"/>
                <w:szCs w:val="24"/>
              </w:rPr>
              <w:t>предметам)</w:t>
            </w:r>
          </w:p>
        </w:tc>
        <w:tc>
          <w:tcPr>
            <w:tcW w:w="1282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01" w:rsidRPr="00BE3B01" w:rsidTr="00BE3B01">
        <w:tc>
          <w:tcPr>
            <w:tcW w:w="1896" w:type="dxa"/>
            <w:vMerge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BE3B01" w:rsidRPr="00BE3B01" w:rsidRDefault="00BE3B01" w:rsidP="00BE3B0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D14" w:rsidRDefault="001E1D14" w:rsidP="004B269D">
      <w:pPr>
        <w:rPr>
          <w:sz w:val="28"/>
          <w:szCs w:val="28"/>
        </w:rPr>
      </w:pPr>
    </w:p>
    <w:p w:rsidR="00BE3B01" w:rsidRPr="00CD42C4" w:rsidRDefault="00BE3B01" w:rsidP="00CD42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42C4">
        <w:rPr>
          <w:rFonts w:ascii="Times New Roman" w:hAnsi="Times New Roman" w:cs="Times New Roman"/>
          <w:sz w:val="28"/>
          <w:szCs w:val="28"/>
        </w:rPr>
        <w:t>Динамика развития (положительная, отрицательная, волнообразная,</w:t>
      </w:r>
    </w:p>
    <w:p w:rsidR="00BE3B01" w:rsidRDefault="00BE3B01" w:rsidP="00CD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2C4">
        <w:rPr>
          <w:rFonts w:ascii="Times New Roman" w:hAnsi="Times New Roman" w:cs="Times New Roman"/>
          <w:sz w:val="28"/>
          <w:szCs w:val="28"/>
        </w:rPr>
        <w:t>недостаточная) Примечание: при отрицательной динамике указать причины.</w:t>
      </w:r>
    </w:p>
    <w:p w:rsidR="00CD42C4" w:rsidRDefault="00CD42C4" w:rsidP="00CD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2C4" w:rsidRPr="00CD42C4" w:rsidRDefault="00CD42C4" w:rsidP="00CD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B01" w:rsidRDefault="00BE3B01" w:rsidP="004B269D">
      <w:pPr>
        <w:rPr>
          <w:sz w:val="28"/>
          <w:szCs w:val="28"/>
        </w:rPr>
      </w:pPr>
    </w:p>
    <w:p w:rsidR="00CD42C4" w:rsidRDefault="00CD42C4" w:rsidP="004B269D">
      <w:pPr>
        <w:rPr>
          <w:sz w:val="28"/>
          <w:szCs w:val="28"/>
        </w:rPr>
      </w:pPr>
    </w:p>
    <w:p w:rsidR="00CD42C4" w:rsidRDefault="00CD42C4" w:rsidP="004B269D">
      <w:pPr>
        <w:rPr>
          <w:sz w:val="28"/>
          <w:szCs w:val="28"/>
        </w:rPr>
      </w:pPr>
    </w:p>
    <w:p w:rsidR="00CD42C4" w:rsidRDefault="00CD42C4" w:rsidP="004B269D">
      <w:pPr>
        <w:rPr>
          <w:sz w:val="28"/>
          <w:szCs w:val="28"/>
        </w:rPr>
      </w:pPr>
    </w:p>
    <w:p w:rsidR="00CD42C4" w:rsidRDefault="00CD42C4" w:rsidP="004B269D">
      <w:pPr>
        <w:rPr>
          <w:sz w:val="28"/>
          <w:szCs w:val="28"/>
        </w:rPr>
      </w:pPr>
    </w:p>
    <w:p w:rsidR="00CD42C4" w:rsidRDefault="00CD42C4" w:rsidP="00CD42C4">
      <w:pPr>
        <w:pStyle w:val="a3"/>
        <w:spacing w:before="90"/>
        <w:ind w:right="56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 w:rsidR="00781BD7">
        <w:t>№8</w:t>
      </w:r>
    </w:p>
    <w:p w:rsidR="00CD42C4" w:rsidRDefault="00CD42C4" w:rsidP="004B269D">
      <w:pPr>
        <w:rPr>
          <w:sz w:val="28"/>
          <w:szCs w:val="28"/>
        </w:rPr>
      </w:pPr>
    </w:p>
    <w:p w:rsidR="00CD42C4" w:rsidRDefault="00CD42C4" w:rsidP="00CD42C4">
      <w:pPr>
        <w:pStyle w:val="1"/>
        <w:spacing w:before="85"/>
      </w:pPr>
      <w:r>
        <w:t>Уровни</w:t>
      </w:r>
      <w:r>
        <w:rPr>
          <w:spacing w:val="-7"/>
        </w:rPr>
        <w:t xml:space="preserve"> </w:t>
      </w:r>
      <w:r>
        <w:t>утомляемости</w:t>
      </w:r>
      <w:r>
        <w:rPr>
          <w:spacing w:val="-7"/>
        </w:rPr>
        <w:t xml:space="preserve"> </w:t>
      </w:r>
      <w:r>
        <w:t>и социализации</w:t>
      </w: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748"/>
        <w:gridCol w:w="2530"/>
        <w:gridCol w:w="2182"/>
        <w:gridCol w:w="2081"/>
        <w:gridCol w:w="2093"/>
      </w:tblGrid>
      <w:tr w:rsidR="00CD42C4" w:rsidRPr="00CD42C4" w:rsidTr="00DC155B">
        <w:tc>
          <w:tcPr>
            <w:tcW w:w="748" w:type="dxa"/>
            <w:vMerge w:val="restart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0" w:type="dxa"/>
            <w:vMerge w:val="restart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356" w:type="dxa"/>
            <w:gridSpan w:val="3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</w:tr>
      <w:tr w:rsidR="00CD42C4" w:rsidRPr="00CD42C4" w:rsidTr="00DC155B">
        <w:tc>
          <w:tcPr>
            <w:tcW w:w="748" w:type="dxa"/>
            <w:vMerge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81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093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DC155B" w:rsidRPr="00CD42C4" w:rsidTr="00DC155B">
        <w:trPr>
          <w:trHeight w:val="2208"/>
        </w:trPr>
        <w:tc>
          <w:tcPr>
            <w:tcW w:w="748" w:type="dxa"/>
          </w:tcPr>
          <w:p w:rsidR="00DC155B" w:rsidRPr="00CD42C4" w:rsidRDefault="00DC155B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Уровень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утомляемости</w:t>
            </w:r>
          </w:p>
        </w:tc>
        <w:tc>
          <w:tcPr>
            <w:tcW w:w="2182" w:type="dxa"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Pr="00CD42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концентрации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внимания,</w:t>
            </w:r>
            <w:r w:rsidRPr="00CD42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D42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2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соблюдается</w:t>
            </w:r>
            <w:r w:rsidRPr="00CD42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CD42C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соблюдается</w:t>
            </w:r>
          </w:p>
        </w:tc>
        <w:tc>
          <w:tcPr>
            <w:tcW w:w="2081" w:type="dxa"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Pr="00CD42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концентраций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внимания,</w:t>
            </w:r>
            <w:r w:rsidRPr="00CD42C4">
              <w:rPr>
                <w:rFonts w:ascii="Times New Roman" w:hAnsi="Times New Roman" w:cs="Times New Roman"/>
                <w:spacing w:val="23"/>
                <w:w w:val="95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режим</w:t>
            </w:r>
            <w:r w:rsidRPr="00CD42C4">
              <w:rPr>
                <w:rFonts w:ascii="Times New Roman" w:hAnsi="Times New Roman" w:cs="Times New Roman"/>
                <w:spacing w:val="28"/>
                <w:w w:val="95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2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соблюдается,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CD42C4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соблдается</w:t>
            </w:r>
            <w:proofErr w:type="spellEnd"/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недостаточно</w:t>
            </w:r>
          </w:p>
        </w:tc>
        <w:tc>
          <w:tcPr>
            <w:tcW w:w="2093" w:type="dxa"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Развита</w:t>
            </w:r>
            <w:r w:rsidRPr="00CD42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Pr="00CD42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концентраций</w:t>
            </w:r>
            <w:r w:rsidRPr="00CD42C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внимания,</w:t>
            </w:r>
            <w:r w:rsidRPr="00CD42C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режим дня и питания.</w:t>
            </w:r>
            <w:r w:rsidRPr="00CD42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соблюдается,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не </w:t>
            </w:r>
            <w:proofErr w:type="spellStart"/>
            <w:r w:rsidRPr="00CD42C4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соблдается</w:t>
            </w:r>
            <w:proofErr w:type="spellEnd"/>
            <w:r w:rsidRPr="00CD42C4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,</w:t>
            </w:r>
            <w:r w:rsidRPr="00CD42C4">
              <w:rPr>
                <w:rFonts w:ascii="Times New Roman" w:hAnsi="Times New Roman" w:cs="Times New Roman"/>
                <w:i/>
                <w:spacing w:val="-57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CD42C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всегда</w:t>
            </w:r>
          </w:p>
        </w:tc>
      </w:tr>
      <w:tr w:rsidR="00CD42C4" w:rsidRPr="00CD42C4" w:rsidTr="00DC155B">
        <w:tc>
          <w:tcPr>
            <w:tcW w:w="748" w:type="dxa"/>
          </w:tcPr>
          <w:p w:rsidR="00CD42C4" w:rsidRPr="00CD42C4" w:rsidRDefault="00CD42C4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Целеустремленность</w:t>
            </w:r>
          </w:p>
        </w:tc>
        <w:tc>
          <w:tcPr>
            <w:tcW w:w="2182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Умеет ставить цель</w:t>
            </w:r>
            <w:r w:rsidRPr="00CD42C4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и добивается ее</w:t>
            </w:r>
            <w:r w:rsidRPr="00CD42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081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Может ставить цель,</w:t>
            </w:r>
            <w:r w:rsidRPr="00CD42C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CD42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CD42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  <w:r w:rsidRPr="00CD42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еѐ</w:t>
            </w:r>
            <w:proofErr w:type="spellEnd"/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добивается</w:t>
            </w:r>
          </w:p>
        </w:tc>
        <w:tc>
          <w:tcPr>
            <w:tcW w:w="2093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D42C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полностью,</w:t>
            </w:r>
            <w:r w:rsidRPr="00CD42C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CD42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задумывается</w:t>
            </w:r>
            <w:r w:rsidRPr="00CD42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дальнейшем</w:t>
            </w:r>
            <w:r w:rsidRPr="00CD42C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жизненном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становлении</w:t>
            </w:r>
          </w:p>
        </w:tc>
      </w:tr>
      <w:tr w:rsidR="00CD42C4" w:rsidRPr="00CD42C4" w:rsidTr="00DC155B">
        <w:tc>
          <w:tcPr>
            <w:tcW w:w="748" w:type="dxa"/>
          </w:tcPr>
          <w:p w:rsidR="00CD42C4" w:rsidRPr="00CD42C4" w:rsidRDefault="00CD42C4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Дисциплина</w:t>
            </w:r>
            <w:r w:rsidRPr="00CD42C4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  <w:p w:rsidR="00CD42C4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организова</w:t>
            </w:r>
            <w:r w:rsidR="00CD42C4"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нность</w:t>
            </w:r>
          </w:p>
        </w:tc>
        <w:tc>
          <w:tcPr>
            <w:tcW w:w="2182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Самоорганизован</w:t>
            </w:r>
            <w:proofErr w:type="spellEnd"/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выполняет правила</w:t>
            </w:r>
            <w:r w:rsidRPr="00CD42C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 w:rsidRPr="00CD42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распорядка</w:t>
            </w:r>
          </w:p>
        </w:tc>
        <w:tc>
          <w:tcPr>
            <w:tcW w:w="2081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Делает</w:t>
            </w:r>
            <w:r w:rsidRPr="00CD42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по указанию</w:t>
            </w:r>
          </w:p>
        </w:tc>
        <w:tc>
          <w:tcPr>
            <w:tcW w:w="2093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Пассивен</w:t>
            </w:r>
            <w:r w:rsidRPr="00CD42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42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D42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проявлении,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характерная позиция</w:t>
            </w:r>
            <w:r w:rsidRPr="00CD42C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исполнитель по</w:t>
            </w:r>
            <w:r w:rsidRPr="00CD42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DC155B" w:rsidRPr="00CD42C4" w:rsidTr="00DC155B">
        <w:tc>
          <w:tcPr>
            <w:tcW w:w="748" w:type="dxa"/>
            <w:vMerge w:val="restart"/>
          </w:tcPr>
          <w:p w:rsidR="00DC155B" w:rsidRPr="00CD42C4" w:rsidRDefault="00DC155B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 w:val="restart"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Коммуникабельность,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степень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влияния</w:t>
            </w:r>
            <w:r w:rsidRPr="00CD42C4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r w:rsidRPr="00CD42C4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</w:t>
            </w:r>
          </w:p>
        </w:tc>
        <w:tc>
          <w:tcPr>
            <w:tcW w:w="2182" w:type="dxa"/>
            <w:vMerge w:val="restart"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Лидер,</w:t>
            </w:r>
            <w:r w:rsidRPr="00CD42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CD42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  <w:r w:rsidRPr="00CD42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окружающими,</w:t>
            </w:r>
          </w:p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доброжелателен</w:t>
            </w:r>
          </w:p>
        </w:tc>
        <w:tc>
          <w:tcPr>
            <w:tcW w:w="2081" w:type="dxa"/>
            <w:tcBorders>
              <w:bottom w:val="nil"/>
            </w:tcBorders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Неровен</w:t>
            </w:r>
            <w:r w:rsidRPr="00CD42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93" w:type="dxa"/>
            <w:vMerge w:val="restart"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Конфликтен</w:t>
            </w:r>
          </w:p>
        </w:tc>
      </w:tr>
      <w:tr w:rsidR="00DC155B" w:rsidRPr="00CD42C4" w:rsidTr="00DC155B">
        <w:tc>
          <w:tcPr>
            <w:tcW w:w="748" w:type="dxa"/>
            <w:vMerge/>
          </w:tcPr>
          <w:p w:rsidR="00DC155B" w:rsidRPr="00CD42C4" w:rsidRDefault="00DC155B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отношениях,</w:t>
            </w:r>
            <w:r w:rsidRPr="00CD42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</w:p>
        </w:tc>
        <w:tc>
          <w:tcPr>
            <w:tcW w:w="2093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55B" w:rsidRPr="00CD42C4" w:rsidTr="00DC155B">
        <w:tc>
          <w:tcPr>
            <w:tcW w:w="748" w:type="dxa"/>
            <w:vMerge/>
          </w:tcPr>
          <w:p w:rsidR="00DC155B" w:rsidRPr="00CD42C4" w:rsidRDefault="00DC155B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Pr="00CD42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источником</w:t>
            </w:r>
          </w:p>
        </w:tc>
        <w:tc>
          <w:tcPr>
            <w:tcW w:w="2093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55B" w:rsidRPr="00CD42C4" w:rsidTr="00DC155B">
        <w:tc>
          <w:tcPr>
            <w:tcW w:w="748" w:type="dxa"/>
            <w:vMerge/>
          </w:tcPr>
          <w:p w:rsidR="00DC155B" w:rsidRPr="00CD42C4" w:rsidRDefault="00DC155B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межличностных</w:t>
            </w:r>
          </w:p>
        </w:tc>
        <w:tc>
          <w:tcPr>
            <w:tcW w:w="2093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55B" w:rsidRPr="00CD42C4" w:rsidTr="00DC155B">
        <w:tc>
          <w:tcPr>
            <w:tcW w:w="748" w:type="dxa"/>
            <w:vMerge/>
          </w:tcPr>
          <w:p w:rsidR="00DC155B" w:rsidRPr="00CD42C4" w:rsidRDefault="00DC155B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</w:p>
        </w:tc>
        <w:tc>
          <w:tcPr>
            <w:tcW w:w="2093" w:type="dxa"/>
            <w:vMerge/>
          </w:tcPr>
          <w:p w:rsidR="00DC155B" w:rsidRPr="00CD42C4" w:rsidRDefault="00DC155B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C4" w:rsidRPr="00CD42C4" w:rsidTr="00DC155B">
        <w:tc>
          <w:tcPr>
            <w:tcW w:w="748" w:type="dxa"/>
          </w:tcPr>
          <w:p w:rsidR="00CD42C4" w:rsidRPr="00CD42C4" w:rsidRDefault="00CD42C4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Интересы и увлечения</w:t>
            </w:r>
          </w:p>
        </w:tc>
        <w:tc>
          <w:tcPr>
            <w:tcW w:w="2182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Любит читать,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проявляет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постоянный и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живой интерес, к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прекрасному</w:t>
            </w:r>
          </w:p>
        </w:tc>
        <w:tc>
          <w:tcPr>
            <w:tcW w:w="2081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Интереса к чтению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 проявляет</w:t>
            </w:r>
          </w:p>
        </w:tc>
        <w:tc>
          <w:tcPr>
            <w:tcW w:w="2093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 хочет читать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художественную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литературу, не проявляет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интерес к своему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культурному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просвещению</w:t>
            </w:r>
          </w:p>
        </w:tc>
      </w:tr>
      <w:tr w:rsidR="00CD42C4" w:rsidRPr="00CD42C4" w:rsidTr="00DC155B">
        <w:tc>
          <w:tcPr>
            <w:tcW w:w="748" w:type="dxa"/>
          </w:tcPr>
          <w:p w:rsidR="00CD42C4" w:rsidRPr="00CD42C4" w:rsidRDefault="00CD42C4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Уровень эстетической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культуры</w:t>
            </w:r>
          </w:p>
        </w:tc>
        <w:tc>
          <w:tcPr>
            <w:tcW w:w="2182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 допускает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неуважительного отношения к себе и окружающим</w:t>
            </w:r>
          </w:p>
        </w:tc>
        <w:tc>
          <w:tcPr>
            <w:tcW w:w="2081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Соблюдает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общепринятую этику взаимоотношений</w:t>
            </w:r>
          </w:p>
        </w:tc>
        <w:tc>
          <w:tcPr>
            <w:tcW w:w="2093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Использует нецензурную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лексику, часто неуважителен к окружающим</w:t>
            </w:r>
          </w:p>
        </w:tc>
      </w:tr>
      <w:tr w:rsidR="00CD42C4" w:rsidRPr="00CD42C4" w:rsidTr="00DC155B">
        <w:tc>
          <w:tcPr>
            <w:tcW w:w="748" w:type="dxa"/>
          </w:tcPr>
          <w:p w:rsidR="00CD42C4" w:rsidRPr="00CD42C4" w:rsidRDefault="00CD42C4" w:rsidP="00DC155B">
            <w:pPr>
              <w:pStyle w:val="ab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Внешний вид и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i/>
                <w:sz w:val="24"/>
                <w:szCs w:val="24"/>
              </w:rPr>
              <w:t>аккуратность</w:t>
            </w:r>
          </w:p>
        </w:tc>
        <w:tc>
          <w:tcPr>
            <w:tcW w:w="2182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 xml:space="preserve"> заведения</w:t>
            </w:r>
          </w:p>
        </w:tc>
        <w:tc>
          <w:tcPr>
            <w:tcW w:w="2081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93" w:type="dxa"/>
          </w:tcPr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CD42C4" w:rsidRPr="00CD42C4" w:rsidRDefault="00CD42C4" w:rsidP="00CD42C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4">
              <w:rPr>
                <w:rFonts w:ascii="Times New Roman" w:hAnsi="Times New Roman" w:cs="Times New Roman"/>
                <w:sz w:val="24"/>
                <w:szCs w:val="24"/>
              </w:rPr>
              <w:t>требованиям учебного заведения</w:t>
            </w:r>
          </w:p>
        </w:tc>
      </w:tr>
    </w:tbl>
    <w:p w:rsidR="00CD42C4" w:rsidRDefault="00CD42C4" w:rsidP="004B269D">
      <w:pPr>
        <w:rPr>
          <w:sz w:val="28"/>
          <w:szCs w:val="28"/>
        </w:rPr>
      </w:pPr>
    </w:p>
    <w:p w:rsidR="00781BD7" w:rsidRDefault="00781BD7" w:rsidP="004B269D">
      <w:pPr>
        <w:rPr>
          <w:sz w:val="28"/>
          <w:szCs w:val="28"/>
        </w:rPr>
      </w:pPr>
    </w:p>
    <w:p w:rsidR="005C7016" w:rsidRDefault="00781BD7" w:rsidP="00781BD7">
      <w:pPr>
        <w:jc w:val="right"/>
        <w:rPr>
          <w:rFonts w:ascii="Times New Roman" w:hAnsi="Times New Roman" w:cs="Times New Roman"/>
          <w:sz w:val="28"/>
          <w:szCs w:val="28"/>
        </w:rPr>
      </w:pPr>
      <w:r w:rsidRPr="00781BD7">
        <w:rPr>
          <w:rFonts w:ascii="Times New Roman" w:hAnsi="Times New Roman" w:cs="Times New Roman"/>
          <w:sz w:val="28"/>
          <w:szCs w:val="28"/>
        </w:rPr>
        <w:lastRenderedPageBreak/>
        <w:t>Приложение №8</w:t>
      </w:r>
    </w:p>
    <w:p w:rsidR="00781BD7" w:rsidRDefault="00781BD7" w:rsidP="00781B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BD7">
        <w:rPr>
          <w:rFonts w:ascii="Times New Roman" w:hAnsi="Times New Roman" w:cs="Times New Roman"/>
          <w:b/>
          <w:sz w:val="28"/>
          <w:szCs w:val="28"/>
        </w:rPr>
        <w:t>Мотивация к изучению предмета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32"/>
        <w:gridCol w:w="1930"/>
        <w:gridCol w:w="1777"/>
        <w:gridCol w:w="1740"/>
        <w:gridCol w:w="1866"/>
      </w:tblGrid>
      <w:tr w:rsidR="00737BC2" w:rsidRPr="00737BC2" w:rsidTr="00737BC2">
        <w:tc>
          <w:tcPr>
            <w:tcW w:w="3912" w:type="dxa"/>
            <w:gridSpan w:val="2"/>
            <w:tcBorders>
              <w:left w:val="single" w:sz="4" w:space="0" w:color="000000"/>
            </w:tcBorders>
          </w:tcPr>
          <w:p w:rsidR="00737BC2" w:rsidRPr="00737BC2" w:rsidRDefault="00737BC2" w:rsidP="00737BC2">
            <w:pPr>
              <w:pStyle w:val="ab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5433" w:type="dxa"/>
            <w:gridSpan w:val="3"/>
            <w:tcBorders>
              <w:right w:val="single" w:sz="4" w:space="0" w:color="000000"/>
            </w:tcBorders>
          </w:tcPr>
          <w:p w:rsidR="00737BC2" w:rsidRPr="00737BC2" w:rsidRDefault="00737BC2" w:rsidP="00737BC2">
            <w:pPr>
              <w:pStyle w:val="ab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учитель</w:t>
            </w:r>
          </w:p>
        </w:tc>
      </w:tr>
      <w:tr w:rsidR="00737BC2" w:rsidRPr="00737BC2" w:rsidTr="00737BC2">
        <w:tc>
          <w:tcPr>
            <w:tcW w:w="1892" w:type="dxa"/>
            <w:tcBorders>
              <w:left w:val="single" w:sz="4" w:space="0" w:color="000000"/>
            </w:tcBorders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Мотивация</w:t>
            </w:r>
            <w:r w:rsidRPr="00737BC2">
              <w:rPr>
                <w:rFonts w:ascii="Times New Roman" w:hAnsi="Times New Roman" w:cs="Times New Roman"/>
                <w:b/>
                <w:spacing w:val="-2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b/>
                <w:szCs w:val="24"/>
              </w:rPr>
              <w:t>УПД</w:t>
            </w:r>
          </w:p>
        </w:tc>
        <w:tc>
          <w:tcPr>
            <w:tcW w:w="2020" w:type="dxa"/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Учится</w:t>
            </w:r>
            <w:r w:rsidRPr="00737BC2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охотно,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стремится</w:t>
            </w:r>
            <w:r w:rsidRPr="00737BC2">
              <w:rPr>
                <w:rFonts w:ascii="Times New Roman" w:hAnsi="Times New Roman" w:cs="Times New Roman"/>
                <w:spacing w:val="-15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получать</w:t>
            </w:r>
            <w:r w:rsidRPr="00737BC2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прочные знания и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вне школы,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активная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познавательная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деятельность</w:t>
            </w:r>
          </w:p>
        </w:tc>
        <w:tc>
          <w:tcPr>
            <w:tcW w:w="1731" w:type="dxa"/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Учится</w:t>
            </w:r>
            <w:r w:rsidRPr="00737BC2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под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контролем,</w:t>
            </w:r>
            <w:r w:rsidRPr="00737BC2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неохотно</w:t>
            </w:r>
          </w:p>
        </w:tc>
        <w:tc>
          <w:tcPr>
            <w:tcW w:w="1792" w:type="dxa"/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Не</w:t>
            </w:r>
            <w:r w:rsidRPr="00737BC2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проявляет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особого</w:t>
            </w:r>
            <w:r w:rsidRPr="00737BC2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интереса</w:t>
            </w:r>
          </w:p>
        </w:tc>
        <w:tc>
          <w:tcPr>
            <w:tcW w:w="1910" w:type="dxa"/>
            <w:tcBorders>
              <w:right w:val="single" w:sz="4" w:space="0" w:color="000000"/>
            </w:tcBorders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Равнодушен</w:t>
            </w:r>
            <w:r w:rsidRPr="00737BC2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к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учению</w:t>
            </w:r>
          </w:p>
        </w:tc>
      </w:tr>
      <w:tr w:rsidR="00737BC2" w:rsidRPr="00737BC2" w:rsidTr="00737BC2">
        <w:tc>
          <w:tcPr>
            <w:tcW w:w="1892" w:type="dxa"/>
            <w:tcBorders>
              <w:left w:val="single" w:sz="4" w:space="0" w:color="000000"/>
            </w:tcBorders>
          </w:tcPr>
          <w:p w:rsidR="00737BC2" w:rsidRPr="00737BC2" w:rsidRDefault="00737BC2" w:rsidP="00737BC2">
            <w:pPr>
              <w:pStyle w:val="ab"/>
              <w:ind w:left="-113" w:right="-74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Сформированность</w:t>
            </w:r>
          </w:p>
          <w:p w:rsidR="00737BC2" w:rsidRPr="00737BC2" w:rsidRDefault="00737BC2" w:rsidP="00737BC2">
            <w:pPr>
              <w:pStyle w:val="ab"/>
              <w:ind w:left="-113" w:right="-74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Интеллектуальных умений</w:t>
            </w:r>
            <w:r w:rsidRPr="00737BC2">
              <w:rPr>
                <w:rFonts w:ascii="Times New Roman" w:hAnsi="Times New Roman" w:cs="Times New Roman"/>
                <w:b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b/>
                <w:szCs w:val="24"/>
              </w:rPr>
              <w:t>(анализ,</w:t>
            </w:r>
          </w:p>
          <w:p w:rsidR="00737BC2" w:rsidRPr="00737BC2" w:rsidRDefault="00737BC2" w:rsidP="00737BC2">
            <w:pPr>
              <w:pStyle w:val="ab"/>
              <w:ind w:left="-113" w:right="-74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синтез, сравнение</w:t>
            </w:r>
            <w:r w:rsidRPr="00737BC2">
              <w:rPr>
                <w:rFonts w:ascii="Times New Roman" w:hAnsi="Times New Roman" w:cs="Times New Roman"/>
                <w:b/>
                <w:spacing w:val="-57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b/>
                <w:szCs w:val="24"/>
              </w:rPr>
              <w:t>и</w:t>
            </w:r>
          </w:p>
          <w:p w:rsidR="00737BC2" w:rsidRPr="00737BC2" w:rsidRDefault="00737BC2" w:rsidP="00737BC2">
            <w:pPr>
              <w:pStyle w:val="ab"/>
              <w:ind w:left="-113" w:right="-74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установление</w:t>
            </w:r>
          </w:p>
          <w:p w:rsidR="00737BC2" w:rsidRPr="00737BC2" w:rsidRDefault="00737BC2" w:rsidP="00737BC2">
            <w:pPr>
              <w:pStyle w:val="ab"/>
              <w:ind w:left="-113" w:right="-74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закономерностей)</w:t>
            </w:r>
          </w:p>
        </w:tc>
        <w:tc>
          <w:tcPr>
            <w:tcW w:w="2020" w:type="dxa"/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Самостоятельно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определяет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содержание,</w:t>
            </w:r>
            <w:r w:rsidRPr="00737BC2">
              <w:rPr>
                <w:rFonts w:ascii="Times New Roman" w:hAnsi="Times New Roman" w:cs="Times New Roman"/>
                <w:spacing w:val="-15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смысл</w:t>
            </w:r>
            <w:r w:rsidRPr="00737BC2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точно и е</w:t>
            </w:r>
            <w:r w:rsidRPr="00737BC2">
              <w:rPr>
                <w:rFonts w:ascii="Times New Roman" w:hAnsi="Times New Roman" w:cs="Times New Roman"/>
                <w:szCs w:val="24"/>
              </w:rPr>
              <w:t>мко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обобщает, легко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обнаруживает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закономерные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связи</w:t>
            </w:r>
          </w:p>
        </w:tc>
        <w:tc>
          <w:tcPr>
            <w:tcW w:w="1731" w:type="dxa"/>
          </w:tcPr>
          <w:p w:rsidR="00737BC2" w:rsidRPr="00737BC2" w:rsidRDefault="00737BC2" w:rsidP="00737BC2">
            <w:pPr>
              <w:pStyle w:val="ab"/>
              <w:ind w:left="-74" w:right="-47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Выполняет не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всегда охотно и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при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соответствую</w:t>
            </w:r>
            <w:r w:rsidRPr="00737BC2">
              <w:rPr>
                <w:rFonts w:ascii="Times New Roman" w:hAnsi="Times New Roman" w:cs="Times New Roman"/>
                <w:szCs w:val="24"/>
              </w:rPr>
              <w:t>щей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pacing w:val="-1"/>
                <w:szCs w:val="24"/>
              </w:rPr>
              <w:t>стимулирующей</w:t>
            </w:r>
            <w:r w:rsidRPr="00737BC2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помощи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взрослых</w:t>
            </w:r>
          </w:p>
        </w:tc>
        <w:tc>
          <w:tcPr>
            <w:tcW w:w="1792" w:type="dxa"/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Задания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выполняются с</w:t>
            </w:r>
            <w:r w:rsidRPr="00737BC2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помощью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учителя</w:t>
            </w:r>
          </w:p>
        </w:tc>
        <w:tc>
          <w:tcPr>
            <w:tcW w:w="1910" w:type="dxa"/>
            <w:tcBorders>
              <w:right w:val="single" w:sz="4" w:space="0" w:color="000000"/>
            </w:tcBorders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Самостоятельный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перенос освоенных</w:t>
            </w:r>
            <w:r w:rsidRPr="00737BC2">
              <w:rPr>
                <w:rFonts w:ascii="Times New Roman" w:hAnsi="Times New Roman" w:cs="Times New Roman"/>
                <w:spacing w:val="-58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способов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деятельности не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осуществляет,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способность к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установлению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закономерностей</w:t>
            </w:r>
            <w:r w:rsidRPr="00737BC2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практически</w:t>
            </w:r>
            <w:r w:rsidRPr="00737BC2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отсутствует</w:t>
            </w:r>
          </w:p>
        </w:tc>
      </w:tr>
      <w:tr w:rsidR="00737BC2" w:rsidRPr="00737BC2" w:rsidTr="00737BC2">
        <w:tc>
          <w:tcPr>
            <w:tcW w:w="1892" w:type="dxa"/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Отношение к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учению</w:t>
            </w:r>
          </w:p>
        </w:tc>
        <w:tc>
          <w:tcPr>
            <w:tcW w:w="2020" w:type="dxa"/>
          </w:tcPr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Учится в полную</w:t>
            </w:r>
          </w:p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меру своих сил,</w:t>
            </w:r>
          </w:p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настойчив в цели,</w:t>
            </w:r>
          </w:p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значимы не только</w:t>
            </w:r>
          </w:p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познавательные, но</w:t>
            </w:r>
          </w:p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и нравственные</w:t>
            </w:r>
          </w:p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мотивы долга и</w:t>
            </w:r>
          </w:p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ответственности в</w:t>
            </w:r>
          </w:p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учении;</w:t>
            </w:r>
          </w:p>
          <w:p w:rsidR="00737BC2" w:rsidRPr="00737BC2" w:rsidRDefault="00737BC2" w:rsidP="00737BC2">
            <w:pPr>
              <w:pStyle w:val="ab"/>
              <w:ind w:left="-31" w:right="-61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целеустремленный</w:t>
            </w:r>
          </w:p>
        </w:tc>
        <w:tc>
          <w:tcPr>
            <w:tcW w:w="1731" w:type="dxa"/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Характерно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незначительное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преобладание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положительных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проявлений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ответственного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отношения к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учению; имеет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множество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отклонений от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нормы имеет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рассеянное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внимание,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отвлечения</w:t>
            </w:r>
          </w:p>
        </w:tc>
        <w:tc>
          <w:tcPr>
            <w:tcW w:w="1792" w:type="dxa"/>
          </w:tcPr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Отрицательное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проявление к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учению, не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рассматривает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учебу как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обязанность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перед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обществом;</w:t>
            </w:r>
          </w:p>
          <w:p w:rsid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Пассивен на </w:t>
            </w:r>
            <w:r w:rsidRPr="00737BC2">
              <w:rPr>
                <w:rFonts w:ascii="Times New Roman" w:hAnsi="Times New Roman" w:cs="Times New Roman"/>
                <w:szCs w:val="24"/>
              </w:rPr>
              <w:t>уроках;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 xml:space="preserve"> не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выполняет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педагогического </w:t>
            </w:r>
            <w:r w:rsidRPr="00737BC2">
              <w:rPr>
                <w:rFonts w:ascii="Times New Roman" w:hAnsi="Times New Roman" w:cs="Times New Roman"/>
                <w:szCs w:val="24"/>
              </w:rPr>
              <w:t>требования на</w:t>
            </w:r>
          </w:p>
          <w:p w:rsidR="00737BC2" w:rsidRPr="00737BC2" w:rsidRDefault="00737BC2" w:rsidP="00737BC2">
            <w:pPr>
              <w:pStyle w:val="ab"/>
              <w:ind w:right="-8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уроках</w:t>
            </w:r>
          </w:p>
        </w:tc>
        <w:tc>
          <w:tcPr>
            <w:tcW w:w="1910" w:type="dxa"/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37BC2" w:rsidRPr="00737BC2" w:rsidTr="00033F43">
        <w:tc>
          <w:tcPr>
            <w:tcW w:w="9345" w:type="dxa"/>
            <w:gridSpan w:val="5"/>
          </w:tcPr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b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Вывод: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Учебные задания выполняет самостоятельно.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 xml:space="preserve">Учебные задания </w:t>
            </w:r>
            <w:r>
              <w:rPr>
                <w:rFonts w:ascii="Times New Roman" w:hAnsi="Times New Roman" w:cs="Times New Roman"/>
                <w:szCs w:val="24"/>
              </w:rPr>
              <w:t>выполняет при оказании стимулир</w:t>
            </w:r>
            <w:r w:rsidRPr="00737BC2">
              <w:rPr>
                <w:rFonts w:ascii="Times New Roman" w:hAnsi="Times New Roman" w:cs="Times New Roman"/>
                <w:szCs w:val="24"/>
              </w:rPr>
              <w:t>ующей помощи. Учебные задания выполняет при направляющей помощи.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szCs w:val="24"/>
              </w:rPr>
              <w:t>При выпо</w:t>
            </w:r>
            <w:bookmarkStart w:id="0" w:name="_GoBack"/>
            <w:bookmarkEnd w:id="0"/>
            <w:r w:rsidRPr="00737BC2">
              <w:rPr>
                <w:rFonts w:ascii="Times New Roman" w:hAnsi="Times New Roman" w:cs="Times New Roman"/>
                <w:szCs w:val="24"/>
              </w:rPr>
              <w:t>лнении учебных заданий чаще других требуется обучающая помощь.</w:t>
            </w: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  <w:p w:rsidR="00737BC2" w:rsidRPr="00737BC2" w:rsidRDefault="00737BC2" w:rsidP="00737BC2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737BC2">
              <w:rPr>
                <w:rFonts w:ascii="Times New Roman" w:hAnsi="Times New Roman" w:cs="Times New Roman"/>
                <w:b/>
                <w:szCs w:val="24"/>
              </w:rPr>
              <w:t>Итог:</w:t>
            </w:r>
            <w:r w:rsidRPr="00737BC2">
              <w:rPr>
                <w:rFonts w:ascii="Times New Roman" w:hAnsi="Times New Roman" w:cs="Times New Roman"/>
                <w:szCs w:val="24"/>
              </w:rPr>
              <w:t xml:space="preserve"> успевает на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37BC2">
              <w:rPr>
                <w:rFonts w:ascii="Times New Roman" w:hAnsi="Times New Roman" w:cs="Times New Roman"/>
                <w:szCs w:val="24"/>
              </w:rPr>
              <w:t>«отлично», «хорошо», «удовлетворительно», «неудовлетворительно».</w:t>
            </w:r>
          </w:p>
        </w:tc>
      </w:tr>
    </w:tbl>
    <w:p w:rsidR="00781BD7" w:rsidRPr="00781BD7" w:rsidRDefault="00781BD7" w:rsidP="00781BD7">
      <w:pPr>
        <w:rPr>
          <w:rFonts w:ascii="Times New Roman" w:hAnsi="Times New Roman" w:cs="Times New Roman"/>
          <w:sz w:val="28"/>
          <w:szCs w:val="28"/>
        </w:rPr>
      </w:pPr>
    </w:p>
    <w:sectPr w:rsidR="00781BD7" w:rsidRPr="00781BD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675" w:rsidRDefault="002E2675" w:rsidP="00B742C1">
      <w:pPr>
        <w:spacing w:after="0" w:line="240" w:lineRule="auto"/>
      </w:pPr>
      <w:r>
        <w:separator/>
      </w:r>
    </w:p>
  </w:endnote>
  <w:endnote w:type="continuationSeparator" w:id="0">
    <w:p w:rsidR="002E2675" w:rsidRDefault="002E2675" w:rsidP="00B7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675" w:rsidRDefault="002E2675" w:rsidP="00B742C1">
      <w:pPr>
        <w:spacing w:after="0" w:line="240" w:lineRule="auto"/>
      </w:pPr>
      <w:r>
        <w:separator/>
      </w:r>
    </w:p>
  </w:footnote>
  <w:footnote w:type="continuationSeparator" w:id="0">
    <w:p w:rsidR="002E2675" w:rsidRDefault="002E2675" w:rsidP="00B7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F53" w:rsidRDefault="002E267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84021"/>
    <w:multiLevelType w:val="multilevel"/>
    <w:tmpl w:val="08305F8A"/>
    <w:lvl w:ilvl="0">
      <w:start w:val="4"/>
      <w:numFmt w:val="decimal"/>
      <w:lvlText w:val="%1"/>
      <w:lvlJc w:val="left"/>
      <w:pPr>
        <w:ind w:left="154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420"/>
      </w:pPr>
      <w:rPr>
        <w:rFonts w:hint="default"/>
        <w:lang w:val="ru-RU" w:eastAsia="en-US" w:bidi="ar-SA"/>
      </w:rPr>
    </w:lvl>
  </w:abstractNum>
  <w:abstractNum w:abstractNumId="1">
    <w:nsid w:val="1F6051E5"/>
    <w:multiLevelType w:val="hybridMultilevel"/>
    <w:tmpl w:val="1548F12A"/>
    <w:lvl w:ilvl="0" w:tplc="55F88C2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FE610F"/>
    <w:multiLevelType w:val="hybridMultilevel"/>
    <w:tmpl w:val="97A06700"/>
    <w:lvl w:ilvl="0" w:tplc="C8EA67F4">
      <w:start w:val="1"/>
      <w:numFmt w:val="decimal"/>
      <w:lvlText w:val="%1."/>
      <w:lvlJc w:val="left"/>
      <w:pPr>
        <w:ind w:left="4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F88C2A">
      <w:numFmt w:val="bullet"/>
      <w:lvlText w:val="•"/>
      <w:lvlJc w:val="left"/>
      <w:pPr>
        <w:ind w:left="1455" w:hanging="286"/>
      </w:pPr>
      <w:rPr>
        <w:rFonts w:hint="default"/>
        <w:lang w:val="ru-RU" w:eastAsia="en-US" w:bidi="ar-SA"/>
      </w:rPr>
    </w:lvl>
    <w:lvl w:ilvl="2" w:tplc="CF5C80F2">
      <w:numFmt w:val="bullet"/>
      <w:lvlText w:val="•"/>
      <w:lvlJc w:val="left"/>
      <w:pPr>
        <w:ind w:left="2491" w:hanging="286"/>
      </w:pPr>
      <w:rPr>
        <w:rFonts w:hint="default"/>
        <w:lang w:val="ru-RU" w:eastAsia="en-US" w:bidi="ar-SA"/>
      </w:rPr>
    </w:lvl>
    <w:lvl w:ilvl="3" w:tplc="3D240C0C">
      <w:numFmt w:val="bullet"/>
      <w:lvlText w:val="•"/>
      <w:lvlJc w:val="left"/>
      <w:pPr>
        <w:ind w:left="3527" w:hanging="286"/>
      </w:pPr>
      <w:rPr>
        <w:rFonts w:hint="default"/>
        <w:lang w:val="ru-RU" w:eastAsia="en-US" w:bidi="ar-SA"/>
      </w:rPr>
    </w:lvl>
    <w:lvl w:ilvl="4" w:tplc="9790F3D6">
      <w:numFmt w:val="bullet"/>
      <w:lvlText w:val="•"/>
      <w:lvlJc w:val="left"/>
      <w:pPr>
        <w:ind w:left="4563" w:hanging="286"/>
      </w:pPr>
      <w:rPr>
        <w:rFonts w:hint="default"/>
        <w:lang w:val="ru-RU" w:eastAsia="en-US" w:bidi="ar-SA"/>
      </w:rPr>
    </w:lvl>
    <w:lvl w:ilvl="5" w:tplc="18D88D32">
      <w:numFmt w:val="bullet"/>
      <w:lvlText w:val="•"/>
      <w:lvlJc w:val="left"/>
      <w:pPr>
        <w:ind w:left="5599" w:hanging="286"/>
      </w:pPr>
      <w:rPr>
        <w:rFonts w:hint="default"/>
        <w:lang w:val="ru-RU" w:eastAsia="en-US" w:bidi="ar-SA"/>
      </w:rPr>
    </w:lvl>
    <w:lvl w:ilvl="6" w:tplc="47A4C646">
      <w:numFmt w:val="bullet"/>
      <w:lvlText w:val="•"/>
      <w:lvlJc w:val="left"/>
      <w:pPr>
        <w:ind w:left="6635" w:hanging="286"/>
      </w:pPr>
      <w:rPr>
        <w:rFonts w:hint="default"/>
        <w:lang w:val="ru-RU" w:eastAsia="en-US" w:bidi="ar-SA"/>
      </w:rPr>
    </w:lvl>
    <w:lvl w:ilvl="7" w:tplc="05E6CA5A">
      <w:numFmt w:val="bullet"/>
      <w:lvlText w:val="•"/>
      <w:lvlJc w:val="left"/>
      <w:pPr>
        <w:ind w:left="7671" w:hanging="286"/>
      </w:pPr>
      <w:rPr>
        <w:rFonts w:hint="default"/>
        <w:lang w:val="ru-RU" w:eastAsia="en-US" w:bidi="ar-SA"/>
      </w:rPr>
    </w:lvl>
    <w:lvl w:ilvl="8" w:tplc="5B9E33CA">
      <w:numFmt w:val="bullet"/>
      <w:lvlText w:val="•"/>
      <w:lvlJc w:val="left"/>
      <w:pPr>
        <w:ind w:left="8707" w:hanging="286"/>
      </w:pPr>
      <w:rPr>
        <w:rFonts w:hint="default"/>
        <w:lang w:val="ru-RU" w:eastAsia="en-US" w:bidi="ar-SA"/>
      </w:rPr>
    </w:lvl>
  </w:abstractNum>
  <w:abstractNum w:abstractNumId="3">
    <w:nsid w:val="21CF4072"/>
    <w:multiLevelType w:val="hybridMultilevel"/>
    <w:tmpl w:val="B63492DA"/>
    <w:lvl w:ilvl="0" w:tplc="55F88C2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B95FEB"/>
    <w:multiLevelType w:val="hybridMultilevel"/>
    <w:tmpl w:val="006CAA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918198F"/>
    <w:multiLevelType w:val="multilevel"/>
    <w:tmpl w:val="C838A972"/>
    <w:lvl w:ilvl="0">
      <w:start w:val="1"/>
      <w:numFmt w:val="decimal"/>
      <w:lvlText w:val="%1."/>
      <w:lvlJc w:val="left"/>
      <w:pPr>
        <w:ind w:left="1840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720"/>
      </w:pPr>
      <w:rPr>
        <w:rFonts w:hint="default"/>
        <w:lang w:val="ru-RU" w:eastAsia="en-US" w:bidi="ar-SA"/>
      </w:rPr>
    </w:lvl>
  </w:abstractNum>
  <w:abstractNum w:abstractNumId="6">
    <w:nsid w:val="441E0740"/>
    <w:multiLevelType w:val="hybridMultilevel"/>
    <w:tmpl w:val="B832EA62"/>
    <w:lvl w:ilvl="0" w:tplc="5AA87BA6">
      <w:numFmt w:val="bullet"/>
      <w:lvlText w:val="•"/>
      <w:lvlJc w:val="left"/>
      <w:pPr>
        <w:ind w:left="419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AC161A">
      <w:numFmt w:val="bullet"/>
      <w:lvlText w:val="•"/>
      <w:lvlJc w:val="left"/>
      <w:pPr>
        <w:ind w:left="1455" w:hanging="159"/>
      </w:pPr>
      <w:rPr>
        <w:rFonts w:hint="default"/>
        <w:lang w:val="ru-RU" w:eastAsia="en-US" w:bidi="ar-SA"/>
      </w:rPr>
    </w:lvl>
    <w:lvl w:ilvl="2" w:tplc="2F287E56">
      <w:numFmt w:val="bullet"/>
      <w:lvlText w:val="•"/>
      <w:lvlJc w:val="left"/>
      <w:pPr>
        <w:ind w:left="2491" w:hanging="159"/>
      </w:pPr>
      <w:rPr>
        <w:rFonts w:hint="default"/>
        <w:lang w:val="ru-RU" w:eastAsia="en-US" w:bidi="ar-SA"/>
      </w:rPr>
    </w:lvl>
    <w:lvl w:ilvl="3" w:tplc="07F210EE">
      <w:numFmt w:val="bullet"/>
      <w:lvlText w:val="•"/>
      <w:lvlJc w:val="left"/>
      <w:pPr>
        <w:ind w:left="3527" w:hanging="159"/>
      </w:pPr>
      <w:rPr>
        <w:rFonts w:hint="default"/>
        <w:lang w:val="ru-RU" w:eastAsia="en-US" w:bidi="ar-SA"/>
      </w:rPr>
    </w:lvl>
    <w:lvl w:ilvl="4" w:tplc="CB30994C">
      <w:numFmt w:val="bullet"/>
      <w:lvlText w:val="•"/>
      <w:lvlJc w:val="left"/>
      <w:pPr>
        <w:ind w:left="4563" w:hanging="159"/>
      </w:pPr>
      <w:rPr>
        <w:rFonts w:hint="default"/>
        <w:lang w:val="ru-RU" w:eastAsia="en-US" w:bidi="ar-SA"/>
      </w:rPr>
    </w:lvl>
    <w:lvl w:ilvl="5" w:tplc="A8A08C9E">
      <w:numFmt w:val="bullet"/>
      <w:lvlText w:val="•"/>
      <w:lvlJc w:val="left"/>
      <w:pPr>
        <w:ind w:left="5599" w:hanging="159"/>
      </w:pPr>
      <w:rPr>
        <w:rFonts w:hint="default"/>
        <w:lang w:val="ru-RU" w:eastAsia="en-US" w:bidi="ar-SA"/>
      </w:rPr>
    </w:lvl>
    <w:lvl w:ilvl="6" w:tplc="10A036CE">
      <w:numFmt w:val="bullet"/>
      <w:lvlText w:val="•"/>
      <w:lvlJc w:val="left"/>
      <w:pPr>
        <w:ind w:left="6635" w:hanging="159"/>
      </w:pPr>
      <w:rPr>
        <w:rFonts w:hint="default"/>
        <w:lang w:val="ru-RU" w:eastAsia="en-US" w:bidi="ar-SA"/>
      </w:rPr>
    </w:lvl>
    <w:lvl w:ilvl="7" w:tplc="F7F4D894">
      <w:numFmt w:val="bullet"/>
      <w:lvlText w:val="•"/>
      <w:lvlJc w:val="left"/>
      <w:pPr>
        <w:ind w:left="7671" w:hanging="159"/>
      </w:pPr>
      <w:rPr>
        <w:rFonts w:hint="default"/>
        <w:lang w:val="ru-RU" w:eastAsia="en-US" w:bidi="ar-SA"/>
      </w:rPr>
    </w:lvl>
    <w:lvl w:ilvl="8" w:tplc="39363878">
      <w:numFmt w:val="bullet"/>
      <w:lvlText w:val="•"/>
      <w:lvlJc w:val="left"/>
      <w:pPr>
        <w:ind w:left="8707" w:hanging="159"/>
      </w:pPr>
      <w:rPr>
        <w:rFonts w:hint="default"/>
        <w:lang w:val="ru-RU" w:eastAsia="en-US" w:bidi="ar-SA"/>
      </w:rPr>
    </w:lvl>
  </w:abstractNum>
  <w:abstractNum w:abstractNumId="7">
    <w:nsid w:val="4A2A7DAD"/>
    <w:multiLevelType w:val="hybridMultilevel"/>
    <w:tmpl w:val="63508C12"/>
    <w:lvl w:ilvl="0" w:tplc="55F88C2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6A6CAD"/>
    <w:multiLevelType w:val="multilevel"/>
    <w:tmpl w:val="09E285B6"/>
    <w:lvl w:ilvl="0">
      <w:start w:val="1"/>
      <w:numFmt w:val="decimal"/>
      <w:lvlText w:val="%1."/>
      <w:lvlJc w:val="left"/>
      <w:pPr>
        <w:ind w:left="43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08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17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6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5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4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521"/>
      </w:pPr>
      <w:rPr>
        <w:rFonts w:hint="default"/>
        <w:lang w:val="ru-RU" w:eastAsia="en-US" w:bidi="ar-SA"/>
      </w:rPr>
    </w:lvl>
  </w:abstractNum>
  <w:abstractNum w:abstractNumId="9">
    <w:nsid w:val="5A006858"/>
    <w:multiLevelType w:val="hybridMultilevel"/>
    <w:tmpl w:val="2E76BF20"/>
    <w:lvl w:ilvl="0" w:tplc="AE743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270E28"/>
    <w:multiLevelType w:val="multilevel"/>
    <w:tmpl w:val="1FC6728A"/>
    <w:lvl w:ilvl="0">
      <w:start w:val="4"/>
      <w:numFmt w:val="decimal"/>
      <w:lvlText w:val="%1"/>
      <w:lvlJc w:val="left"/>
      <w:pPr>
        <w:ind w:left="41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20"/>
      </w:pPr>
      <w:rPr>
        <w:rFonts w:hint="default"/>
        <w:lang w:val="ru-RU" w:eastAsia="en-US" w:bidi="ar-SA"/>
      </w:rPr>
    </w:lvl>
  </w:abstractNum>
  <w:abstractNum w:abstractNumId="11">
    <w:nsid w:val="63B56480"/>
    <w:multiLevelType w:val="hybridMultilevel"/>
    <w:tmpl w:val="9280E5DA"/>
    <w:lvl w:ilvl="0" w:tplc="55F88C2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407075"/>
    <w:multiLevelType w:val="hybridMultilevel"/>
    <w:tmpl w:val="1116E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5A"/>
    <w:multiLevelType w:val="hybridMultilevel"/>
    <w:tmpl w:val="8D3CD09C"/>
    <w:lvl w:ilvl="0" w:tplc="8E8C28C8">
      <w:numFmt w:val="bullet"/>
      <w:lvlText w:val="-"/>
      <w:lvlJc w:val="left"/>
      <w:pPr>
        <w:ind w:left="419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BE39D8">
      <w:numFmt w:val="bullet"/>
      <w:lvlText w:val="•"/>
      <w:lvlJc w:val="left"/>
      <w:pPr>
        <w:ind w:left="1455" w:hanging="569"/>
      </w:pPr>
      <w:rPr>
        <w:rFonts w:hint="default"/>
        <w:lang w:val="ru-RU" w:eastAsia="en-US" w:bidi="ar-SA"/>
      </w:rPr>
    </w:lvl>
    <w:lvl w:ilvl="2" w:tplc="93B63992">
      <w:numFmt w:val="bullet"/>
      <w:lvlText w:val="•"/>
      <w:lvlJc w:val="left"/>
      <w:pPr>
        <w:ind w:left="2491" w:hanging="569"/>
      </w:pPr>
      <w:rPr>
        <w:rFonts w:hint="default"/>
        <w:lang w:val="ru-RU" w:eastAsia="en-US" w:bidi="ar-SA"/>
      </w:rPr>
    </w:lvl>
    <w:lvl w:ilvl="3" w:tplc="F7729D0E">
      <w:numFmt w:val="bullet"/>
      <w:lvlText w:val="•"/>
      <w:lvlJc w:val="left"/>
      <w:pPr>
        <w:ind w:left="3527" w:hanging="569"/>
      </w:pPr>
      <w:rPr>
        <w:rFonts w:hint="default"/>
        <w:lang w:val="ru-RU" w:eastAsia="en-US" w:bidi="ar-SA"/>
      </w:rPr>
    </w:lvl>
    <w:lvl w:ilvl="4" w:tplc="C44C3F0C">
      <w:numFmt w:val="bullet"/>
      <w:lvlText w:val="•"/>
      <w:lvlJc w:val="left"/>
      <w:pPr>
        <w:ind w:left="4563" w:hanging="569"/>
      </w:pPr>
      <w:rPr>
        <w:rFonts w:hint="default"/>
        <w:lang w:val="ru-RU" w:eastAsia="en-US" w:bidi="ar-SA"/>
      </w:rPr>
    </w:lvl>
    <w:lvl w:ilvl="5" w:tplc="1E3C6284">
      <w:numFmt w:val="bullet"/>
      <w:lvlText w:val="•"/>
      <w:lvlJc w:val="left"/>
      <w:pPr>
        <w:ind w:left="5599" w:hanging="569"/>
      </w:pPr>
      <w:rPr>
        <w:rFonts w:hint="default"/>
        <w:lang w:val="ru-RU" w:eastAsia="en-US" w:bidi="ar-SA"/>
      </w:rPr>
    </w:lvl>
    <w:lvl w:ilvl="6" w:tplc="DEBA1D38">
      <w:numFmt w:val="bullet"/>
      <w:lvlText w:val="•"/>
      <w:lvlJc w:val="left"/>
      <w:pPr>
        <w:ind w:left="6635" w:hanging="569"/>
      </w:pPr>
      <w:rPr>
        <w:rFonts w:hint="default"/>
        <w:lang w:val="ru-RU" w:eastAsia="en-US" w:bidi="ar-SA"/>
      </w:rPr>
    </w:lvl>
    <w:lvl w:ilvl="7" w:tplc="4EC683B0">
      <w:numFmt w:val="bullet"/>
      <w:lvlText w:val="•"/>
      <w:lvlJc w:val="left"/>
      <w:pPr>
        <w:ind w:left="7671" w:hanging="569"/>
      </w:pPr>
      <w:rPr>
        <w:rFonts w:hint="default"/>
        <w:lang w:val="ru-RU" w:eastAsia="en-US" w:bidi="ar-SA"/>
      </w:rPr>
    </w:lvl>
    <w:lvl w:ilvl="8" w:tplc="56881042">
      <w:numFmt w:val="bullet"/>
      <w:lvlText w:val="•"/>
      <w:lvlJc w:val="left"/>
      <w:pPr>
        <w:ind w:left="8707" w:hanging="569"/>
      </w:pPr>
      <w:rPr>
        <w:rFonts w:hint="default"/>
        <w:lang w:val="ru-RU" w:eastAsia="en-US" w:bidi="ar-SA"/>
      </w:rPr>
    </w:lvl>
  </w:abstractNum>
  <w:abstractNum w:abstractNumId="14">
    <w:nsid w:val="7FC85DD2"/>
    <w:multiLevelType w:val="multilevel"/>
    <w:tmpl w:val="A6964D48"/>
    <w:lvl w:ilvl="0">
      <w:start w:val="1"/>
      <w:numFmt w:val="decimal"/>
      <w:lvlText w:val="%1"/>
      <w:lvlJc w:val="left"/>
      <w:pPr>
        <w:ind w:left="419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5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5"/>
  </w:num>
  <w:num w:numId="6">
    <w:abstractNumId w:val="13"/>
  </w:num>
  <w:num w:numId="7">
    <w:abstractNumId w:val="14"/>
  </w:num>
  <w:num w:numId="8">
    <w:abstractNumId w:val="8"/>
  </w:num>
  <w:num w:numId="9">
    <w:abstractNumId w:val="4"/>
  </w:num>
  <w:num w:numId="10">
    <w:abstractNumId w:val="1"/>
  </w:num>
  <w:num w:numId="11">
    <w:abstractNumId w:val="7"/>
  </w:num>
  <w:num w:numId="12">
    <w:abstractNumId w:val="11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DD"/>
    <w:rsid w:val="0011089C"/>
    <w:rsid w:val="00120568"/>
    <w:rsid w:val="001E1D14"/>
    <w:rsid w:val="002E2675"/>
    <w:rsid w:val="002F62CA"/>
    <w:rsid w:val="003A2975"/>
    <w:rsid w:val="003B65C5"/>
    <w:rsid w:val="004B269D"/>
    <w:rsid w:val="005C7016"/>
    <w:rsid w:val="007255CA"/>
    <w:rsid w:val="00737BC2"/>
    <w:rsid w:val="00781BD7"/>
    <w:rsid w:val="00A432DD"/>
    <w:rsid w:val="00B742C1"/>
    <w:rsid w:val="00BE3B01"/>
    <w:rsid w:val="00CD42C4"/>
    <w:rsid w:val="00DC155B"/>
    <w:rsid w:val="00E31A57"/>
    <w:rsid w:val="00EC7C05"/>
    <w:rsid w:val="00F6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E27AB4-BEA1-4F4A-9A03-0F2605AB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742C1"/>
    <w:pPr>
      <w:widowControl w:val="0"/>
      <w:autoSpaceDE w:val="0"/>
      <w:autoSpaceDN w:val="0"/>
      <w:spacing w:after="0" w:line="240" w:lineRule="auto"/>
      <w:ind w:right="149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B742C1"/>
    <w:pPr>
      <w:widowControl w:val="0"/>
      <w:autoSpaceDE w:val="0"/>
      <w:autoSpaceDN w:val="0"/>
      <w:spacing w:before="48" w:after="0" w:line="240" w:lineRule="auto"/>
      <w:ind w:right="6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742C1"/>
    <w:pPr>
      <w:widowControl w:val="0"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42C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B742C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B742C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742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42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42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742C1"/>
    <w:pPr>
      <w:widowControl w:val="0"/>
      <w:autoSpaceDE w:val="0"/>
      <w:autoSpaceDN w:val="0"/>
      <w:spacing w:after="0" w:line="240" w:lineRule="auto"/>
      <w:ind w:left="419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742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B74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42C1"/>
  </w:style>
  <w:style w:type="paragraph" w:styleId="a8">
    <w:name w:val="footer"/>
    <w:basedOn w:val="a"/>
    <w:link w:val="a9"/>
    <w:uiPriority w:val="99"/>
    <w:unhideWhenUsed/>
    <w:rsid w:val="00B74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42C1"/>
  </w:style>
  <w:style w:type="table" w:styleId="aa">
    <w:name w:val="Table Grid"/>
    <w:basedOn w:val="a1"/>
    <w:uiPriority w:val="39"/>
    <w:rsid w:val="00EC7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C7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2341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InWin</cp:lastModifiedBy>
  <cp:revision>4</cp:revision>
  <dcterms:created xsi:type="dcterms:W3CDTF">2023-06-02T05:47:00Z</dcterms:created>
  <dcterms:modified xsi:type="dcterms:W3CDTF">2023-06-02T08:50:00Z</dcterms:modified>
</cp:coreProperties>
</file>