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191655" w:rsidRPr="001A4594" w14:paraId="4CD9C4EC" w14:textId="77777777" w:rsidTr="00930424">
        <w:trPr>
          <w:trHeight w:val="1093"/>
        </w:trPr>
        <w:tc>
          <w:tcPr>
            <w:tcW w:w="4726" w:type="dxa"/>
          </w:tcPr>
          <w:p w14:paraId="6C22BC39" w14:textId="77777777" w:rsidR="00191655" w:rsidRPr="001A4594" w:rsidRDefault="00191655" w:rsidP="00930424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2904BF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РИНЯТО</w:t>
            </w:r>
          </w:p>
          <w:p w14:paraId="0B9BC395" w14:textId="77777777" w:rsidR="00191655" w:rsidRPr="001A4594" w:rsidRDefault="00A77204" w:rsidP="00A77204">
            <w:pPr>
              <w:ind w:left="200" w:right="16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</w:t>
            </w:r>
            <w:r w:rsidR="00191655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едагогическом совете</w:t>
            </w:r>
            <w:r w:rsidR="00191655" w:rsidRPr="001A45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191655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</w:t>
            </w:r>
            <w:r w:rsidR="00191655" w:rsidRPr="001A45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1A45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__</w:t>
            </w:r>
            <w:r w:rsidR="00191655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191655" w:rsidRPr="001A45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191655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</w:t>
            </w:r>
            <w:r w:rsidR="00191655" w:rsidRPr="001A459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</w:p>
        </w:tc>
        <w:tc>
          <w:tcPr>
            <w:tcW w:w="4942" w:type="dxa"/>
          </w:tcPr>
          <w:p w14:paraId="71AADBC1" w14:textId="77777777" w:rsidR="00191655" w:rsidRPr="001A4594" w:rsidRDefault="00191655" w:rsidP="00930424">
            <w:pPr>
              <w:spacing w:line="266" w:lineRule="exact"/>
              <w:ind w:left="1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УТВЕРЖДЕНО</w:t>
            </w:r>
          </w:p>
          <w:p w14:paraId="42BD76E5" w14:textId="77777777" w:rsidR="00191655" w:rsidRPr="001A4594" w:rsidRDefault="00191655" w:rsidP="00FB3E71">
            <w:pPr>
              <w:ind w:left="16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Pr="001A45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FB3E71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(название ОО)</w:t>
            </w:r>
            <w:r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79870BBA" w14:textId="77777777" w:rsidR="00191655" w:rsidRPr="001A4594" w:rsidRDefault="00191655" w:rsidP="00930424">
            <w:pPr>
              <w:tabs>
                <w:tab w:val="left" w:pos="3373"/>
              </w:tabs>
              <w:spacing w:line="270" w:lineRule="atLeast"/>
              <w:ind w:left="1638"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45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1A45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77204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A77204" w:rsidRPr="001A45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__</w:t>
            </w:r>
            <w:r w:rsidR="00A77204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A77204" w:rsidRPr="001A45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77204" w:rsidRPr="001A4594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</w:t>
            </w:r>
          </w:p>
        </w:tc>
      </w:tr>
    </w:tbl>
    <w:p w14:paraId="5964705E" w14:textId="77777777" w:rsidR="00191655" w:rsidRPr="001A4594" w:rsidRDefault="00191655" w:rsidP="00191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37AFCB" w14:textId="77777777" w:rsidR="00191655" w:rsidRPr="001A4594" w:rsidRDefault="00191655" w:rsidP="0019165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5C60034B" w14:textId="77777777" w:rsidR="00191655" w:rsidRPr="001A4594" w:rsidRDefault="00191655" w:rsidP="0019165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14:paraId="6A6B3A85" w14:textId="77777777" w:rsidR="00191655" w:rsidRPr="001A4594" w:rsidRDefault="00191655" w:rsidP="0019165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14:paraId="2EB0FE33" w14:textId="77777777" w:rsidR="00191655" w:rsidRPr="001A4594" w:rsidRDefault="00191655" w:rsidP="0019165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1A4594">
        <w:rPr>
          <w:b/>
          <w:bCs/>
          <w:sz w:val="28"/>
          <w:szCs w:val="28"/>
        </w:rPr>
        <w:t>ПОЛОЖЕНИЕ О ШКОЛЬНОМ МУЗЕЕ</w:t>
      </w:r>
    </w:p>
    <w:p w14:paraId="5714A3FF" w14:textId="77777777" w:rsidR="00236A1C" w:rsidRPr="001A4594" w:rsidRDefault="00236A1C" w:rsidP="001E4EE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DE453B0" w14:textId="77777777" w:rsidR="00236A1C" w:rsidRPr="001A4594" w:rsidRDefault="00236A1C" w:rsidP="00551D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b/>
          <w:bCs/>
          <w:sz w:val="28"/>
          <w:szCs w:val="28"/>
        </w:rPr>
        <w:t> </w:t>
      </w:r>
    </w:p>
    <w:p w14:paraId="4B6B6FE9" w14:textId="77777777" w:rsidR="00236A1C" w:rsidRPr="001A4594" w:rsidRDefault="00172E69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b/>
          <w:bCs/>
          <w:sz w:val="28"/>
          <w:szCs w:val="28"/>
        </w:rPr>
        <w:t>1</w:t>
      </w:r>
      <w:r w:rsidR="00236A1C" w:rsidRPr="001A4594">
        <w:rPr>
          <w:b/>
          <w:bCs/>
          <w:sz w:val="28"/>
          <w:szCs w:val="28"/>
        </w:rPr>
        <w:t>.         Общие положения</w:t>
      </w:r>
    </w:p>
    <w:p w14:paraId="73B129D7" w14:textId="77777777" w:rsidR="00236A1C" w:rsidRPr="001A4594" w:rsidRDefault="00236A1C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 xml:space="preserve">1.1   Школьный музей содействует приобщению школьников к поисковой </w:t>
      </w:r>
      <w:r w:rsidR="001E4EEF" w:rsidRPr="001A4594">
        <w:rPr>
          <w:sz w:val="28"/>
          <w:szCs w:val="28"/>
        </w:rPr>
        <w:t>и исследовательской</w:t>
      </w:r>
      <w:r w:rsidRPr="001A4594">
        <w:rPr>
          <w:sz w:val="28"/>
          <w:szCs w:val="28"/>
        </w:rPr>
        <w:t xml:space="preserve"> работе, воспитанию бережного отношения к историко-культурному и природному наследию малой Родины, формированию духовно-нравственных ценностей.</w:t>
      </w:r>
    </w:p>
    <w:p w14:paraId="6E9F0208" w14:textId="77777777" w:rsidR="00236A1C" w:rsidRPr="001A4594" w:rsidRDefault="00236A1C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>1.2   Музей организуется в целях воспитания, обучения, развития и социализации обучающихся.</w:t>
      </w:r>
    </w:p>
    <w:p w14:paraId="651DE085" w14:textId="77777777" w:rsidR="00236A1C" w:rsidRPr="001A4594" w:rsidRDefault="00236A1C" w:rsidP="00172E69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>1.3   Профиль и функции музея опреде</w:t>
      </w:r>
      <w:r w:rsidR="00923789" w:rsidRPr="001A4594">
        <w:rPr>
          <w:sz w:val="28"/>
          <w:szCs w:val="28"/>
        </w:rPr>
        <w:t>ляются задачами образовательной организации</w:t>
      </w:r>
      <w:r w:rsidR="00BC0B8B" w:rsidRPr="001A4594">
        <w:rPr>
          <w:sz w:val="28"/>
          <w:szCs w:val="28"/>
        </w:rPr>
        <w:t xml:space="preserve"> (далее –</w:t>
      </w:r>
      <w:r w:rsidR="00BC0B8B" w:rsidRPr="001A4594">
        <w:rPr>
          <w:spacing w:val="2"/>
          <w:sz w:val="28"/>
          <w:szCs w:val="28"/>
        </w:rPr>
        <w:t xml:space="preserve"> </w:t>
      </w:r>
      <w:r w:rsidR="00923789" w:rsidRPr="001A4594">
        <w:rPr>
          <w:sz w:val="28"/>
          <w:szCs w:val="28"/>
        </w:rPr>
        <w:t>ОО</w:t>
      </w:r>
      <w:r w:rsidR="00BC0B8B" w:rsidRPr="001A4594">
        <w:rPr>
          <w:sz w:val="28"/>
          <w:szCs w:val="28"/>
        </w:rPr>
        <w:t>).</w:t>
      </w:r>
    </w:p>
    <w:p w14:paraId="463B32A5" w14:textId="77777777" w:rsidR="00236A1C" w:rsidRPr="001A4594" w:rsidRDefault="00236A1C" w:rsidP="00172E69">
      <w:pPr>
        <w:pStyle w:val="a4"/>
        <w:widowControl w:val="0"/>
        <w:tabs>
          <w:tab w:val="left" w:pos="562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hAnsi="Times New Roman" w:cs="Times New Roman"/>
          <w:sz w:val="28"/>
          <w:szCs w:val="28"/>
        </w:rPr>
        <w:t xml:space="preserve">1.4  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Музей осуществляет свою работу в соответствии с Федеральным законом от 29.12.2012 №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"Об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РФ от 26.05.1996 № 54-ФЗ "О Музейном фонде Российской</w:t>
      </w:r>
      <w:r w:rsidR="007A43E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7A43E5"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43E5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музеях</w:t>
      </w:r>
      <w:r w:rsidR="007A43E5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43E5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7A43E5"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7A43E5" w:rsidRPr="001A4594">
        <w:rPr>
          <w:rFonts w:ascii="Times New Roman" w:eastAsia="Times New Roman" w:hAnsi="Times New Roman" w:cs="Times New Roman"/>
          <w:sz w:val="28"/>
          <w:szCs w:val="28"/>
        </w:rPr>
        <w:t>Федерации".</w:t>
      </w:r>
    </w:p>
    <w:p w14:paraId="6812C618" w14:textId="77777777" w:rsidR="00236A1C" w:rsidRPr="001A4594" w:rsidRDefault="00172E69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b/>
          <w:bCs/>
          <w:sz w:val="28"/>
          <w:szCs w:val="28"/>
        </w:rPr>
        <w:t>2</w:t>
      </w:r>
      <w:r w:rsidR="00236A1C" w:rsidRPr="001A4594">
        <w:rPr>
          <w:b/>
          <w:bCs/>
          <w:sz w:val="28"/>
          <w:szCs w:val="28"/>
        </w:rPr>
        <w:t>.      Основные понятия</w:t>
      </w:r>
    </w:p>
    <w:p w14:paraId="334684F9" w14:textId="77777777" w:rsidR="00923789" w:rsidRPr="001A4594" w:rsidRDefault="00236A1C" w:rsidP="00172E69">
      <w:pPr>
        <w:widowControl w:val="0"/>
        <w:tabs>
          <w:tab w:val="left" w:pos="5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hAnsi="Times New Roman" w:cs="Times New Roman"/>
          <w:sz w:val="28"/>
          <w:szCs w:val="28"/>
        </w:rPr>
        <w:t xml:space="preserve">2.1  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Профиль музея – специализация музейного собрания и деятельности музея, обусловленная его</w:t>
      </w:r>
      <w:r w:rsidR="00923789"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связью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конкретной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профильной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дисциплиной,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областью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923789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23789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="00923789" w:rsidRPr="001A45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923789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ОО.</w:t>
      </w:r>
    </w:p>
    <w:p w14:paraId="336820C5" w14:textId="77777777" w:rsidR="00923789" w:rsidRPr="001A4594" w:rsidRDefault="00551DBA" w:rsidP="00172E69">
      <w:pPr>
        <w:pStyle w:val="a4"/>
        <w:widowControl w:val="0"/>
        <w:tabs>
          <w:tab w:val="left" w:pos="60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 xml:space="preserve">2.2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Музейный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памятник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духовной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поступивший</w:t>
      </w:r>
      <w:r w:rsidR="00923789"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3789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музей</w:t>
      </w:r>
      <w:r w:rsidR="00923789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3789"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зафиксированный</w:t>
      </w:r>
      <w:r w:rsidR="00923789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23789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инвентарной</w:t>
      </w:r>
      <w:r w:rsidR="00923789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книге.</w:t>
      </w:r>
    </w:p>
    <w:p w14:paraId="3CBDF704" w14:textId="77777777" w:rsidR="00923789" w:rsidRPr="001A4594" w:rsidRDefault="00923789" w:rsidP="00172E69">
      <w:pPr>
        <w:pStyle w:val="a4"/>
        <w:widowControl w:val="0"/>
        <w:numPr>
          <w:ilvl w:val="1"/>
          <w:numId w:val="6"/>
        </w:numPr>
        <w:tabs>
          <w:tab w:val="left" w:pos="57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Музейное собрание – научно организованная совокупность музейных предметов и научно-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вспомогательных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материалов.</w:t>
      </w:r>
    </w:p>
    <w:p w14:paraId="5EBA18F0" w14:textId="77777777" w:rsidR="00923789" w:rsidRPr="001A4594" w:rsidRDefault="00551DBA" w:rsidP="00172E69">
      <w:pPr>
        <w:pStyle w:val="a4"/>
        <w:widowControl w:val="0"/>
        <w:numPr>
          <w:ilvl w:val="1"/>
          <w:numId w:val="6"/>
        </w:numPr>
        <w:tabs>
          <w:tab w:val="left" w:pos="577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Комплектование музейных фондов – проведение комплекса мероприятий по выявлению и</w:t>
      </w:r>
      <w:r w:rsidR="00923789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сбору</w:t>
      </w:r>
      <w:r w:rsidR="00923789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="00923789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="00923789" w:rsidRPr="001A45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23789"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учету</w:t>
      </w:r>
      <w:r w:rsidR="00923789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3789"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научному</w:t>
      </w:r>
      <w:r w:rsidR="00923789"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23789" w:rsidRPr="001A4594">
        <w:rPr>
          <w:rFonts w:ascii="Times New Roman" w:eastAsia="Times New Roman" w:hAnsi="Times New Roman" w:cs="Times New Roman"/>
          <w:sz w:val="28"/>
          <w:szCs w:val="28"/>
        </w:rPr>
        <w:t>описанию.</w:t>
      </w:r>
      <w:bookmarkStart w:id="0" w:name="_GoBack"/>
      <w:bookmarkEnd w:id="0"/>
    </w:p>
    <w:p w14:paraId="245B89C7" w14:textId="77777777" w:rsidR="00923789" w:rsidRPr="001A4594" w:rsidRDefault="00923789" w:rsidP="00172E69">
      <w:pPr>
        <w:widowControl w:val="0"/>
        <w:numPr>
          <w:ilvl w:val="1"/>
          <w:numId w:val="6"/>
        </w:numPr>
        <w:tabs>
          <w:tab w:val="left" w:pos="53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Экспозиция – выставленные на обозрение в соответствии с разработанной музеем концепцией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музейные</w:t>
      </w:r>
      <w:r w:rsidRPr="001A45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(экспонаты).</w:t>
      </w:r>
    </w:p>
    <w:p w14:paraId="66C161EB" w14:textId="77777777" w:rsidR="00C522EA" w:rsidRPr="001A4594" w:rsidRDefault="00923789" w:rsidP="00172E69">
      <w:pPr>
        <w:widowControl w:val="0"/>
        <w:numPr>
          <w:ilvl w:val="1"/>
          <w:numId w:val="6"/>
        </w:numPr>
        <w:tabs>
          <w:tab w:val="left" w:pos="52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lastRenderedPageBreak/>
        <w:t>Инвентарная</w:t>
      </w:r>
      <w:r w:rsidRPr="001A459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предметов.</w:t>
      </w:r>
    </w:p>
    <w:p w14:paraId="23D67147" w14:textId="77777777" w:rsidR="00236A1C" w:rsidRPr="001A4594" w:rsidRDefault="00236A1C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> </w:t>
      </w:r>
      <w:r w:rsidR="00172E69" w:rsidRPr="001A4594">
        <w:rPr>
          <w:b/>
          <w:bCs/>
          <w:sz w:val="28"/>
          <w:szCs w:val="28"/>
        </w:rPr>
        <w:t>3</w:t>
      </w:r>
      <w:r w:rsidRPr="001A4594">
        <w:rPr>
          <w:b/>
          <w:bCs/>
          <w:sz w:val="28"/>
          <w:szCs w:val="28"/>
        </w:rPr>
        <w:t>.    Организация и деятельность музея</w:t>
      </w:r>
    </w:p>
    <w:p w14:paraId="74C482C3" w14:textId="77777777" w:rsidR="004E5B24" w:rsidRPr="001A4594" w:rsidRDefault="001E4EEF" w:rsidP="00172E69">
      <w:pPr>
        <w:widowControl w:val="0"/>
        <w:tabs>
          <w:tab w:val="left" w:pos="55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hAnsi="Times New Roman" w:cs="Times New Roman"/>
          <w:sz w:val="28"/>
          <w:szCs w:val="28"/>
        </w:rPr>
        <w:t>3.1 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Организация музея в</w:t>
      </w:r>
      <w:r w:rsidR="004E5B24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ОУ является результатом краеведческой,</w:t>
      </w:r>
      <w:r w:rsidR="004E5B24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туристской,</w:t>
      </w:r>
      <w:r w:rsidR="004E5B24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экскурсионной</w:t>
      </w:r>
      <w:r w:rsidR="004E5B24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5B24"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научно-исследовательской</w:t>
      </w:r>
      <w:r w:rsidR="004E5B24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4E5B24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4E5B24"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5B24"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14:paraId="31D9681B" w14:textId="77777777" w:rsidR="004E5B24" w:rsidRPr="001A4594" w:rsidRDefault="004E5B24" w:rsidP="00172E69">
      <w:pPr>
        <w:pStyle w:val="a4"/>
        <w:widowControl w:val="0"/>
        <w:numPr>
          <w:ilvl w:val="1"/>
          <w:numId w:val="3"/>
        </w:numPr>
        <w:tabs>
          <w:tab w:val="left" w:pos="54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Музей</w:t>
      </w:r>
      <w:r w:rsidRPr="001A459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r w:rsidRPr="001A459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459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Pr="001A45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Pr="001A4594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1A4594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1A4594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общественности</w:t>
      </w:r>
      <w:r w:rsidRPr="001A459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руководителя ОУ.</w:t>
      </w:r>
    </w:p>
    <w:p w14:paraId="7C7B919F" w14:textId="77777777" w:rsidR="004E5B24" w:rsidRPr="001A4594" w:rsidRDefault="004E5B24" w:rsidP="00172E69">
      <w:pPr>
        <w:pStyle w:val="a4"/>
        <w:widowControl w:val="0"/>
        <w:numPr>
          <w:ilvl w:val="1"/>
          <w:numId w:val="3"/>
        </w:numPr>
        <w:tabs>
          <w:tab w:val="left" w:pos="52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Музей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открыт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наличии:</w:t>
      </w:r>
    </w:p>
    <w:p w14:paraId="2B8E7B59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собранных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зарегистрированных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инвентарной книге</w:t>
      </w:r>
      <w:r w:rsidRPr="001A459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предметов;</w:t>
      </w:r>
    </w:p>
    <w:p w14:paraId="141EBF1B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помещений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Pr="001A45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экспонирования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предметов;</w:t>
      </w:r>
    </w:p>
    <w:p w14:paraId="7A962401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оформленных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экспозиций;</w:t>
      </w:r>
    </w:p>
    <w:p w14:paraId="6CF03937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музейного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актива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1A45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педагогов;</w:t>
      </w:r>
    </w:p>
    <w:p w14:paraId="56CFE0C0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положения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459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музее,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1A459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ОО.</w:t>
      </w:r>
    </w:p>
    <w:p w14:paraId="7FEE03A2" w14:textId="77777777" w:rsidR="004E5B24" w:rsidRPr="001A4594" w:rsidRDefault="004E5B24" w:rsidP="00172E69">
      <w:pPr>
        <w:widowControl w:val="0"/>
        <w:numPr>
          <w:ilvl w:val="1"/>
          <w:numId w:val="3"/>
        </w:numPr>
        <w:tabs>
          <w:tab w:val="left" w:pos="38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1A459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направлениями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690E4E8B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выявление</w:t>
      </w:r>
      <w:r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собирание</w:t>
      </w:r>
      <w:r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 музейных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коллекций;</w:t>
      </w:r>
    </w:p>
    <w:p w14:paraId="64E80B87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комплектование</w:t>
      </w:r>
      <w:r w:rsidRPr="001A4594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фондов,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1A45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1A4594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коллекций;</w:t>
      </w:r>
    </w:p>
    <w:p w14:paraId="350F1C80" w14:textId="77777777" w:rsidR="004E5B24" w:rsidRPr="001A4594" w:rsidRDefault="004E5B24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изучение</w:t>
      </w:r>
      <w:r w:rsidRPr="001A459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коллекций.</w:t>
      </w:r>
    </w:p>
    <w:p w14:paraId="1FC527E7" w14:textId="77777777" w:rsidR="00945A35" w:rsidRPr="001A4594" w:rsidRDefault="00172E69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945A35"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.    Функции музея</w:t>
      </w:r>
    </w:p>
    <w:p w14:paraId="699894BE" w14:textId="77777777" w:rsidR="00945A35" w:rsidRPr="001A4594" w:rsidRDefault="00945A35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4.1   Основными функциями музея являются:</w:t>
      </w:r>
    </w:p>
    <w:p w14:paraId="1D8F3656" w14:textId="77777777" w:rsidR="004E5B24" w:rsidRPr="001A4594" w:rsidRDefault="00945A35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документирование</w:t>
      </w:r>
      <w:r w:rsidR="004E5B24" w:rsidRPr="001A459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исторических,</w:t>
      </w:r>
      <w:r w:rsidR="004E5B24" w:rsidRPr="001A459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="004E5B24" w:rsidRPr="001A45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="004E5B24" w:rsidRPr="001A459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="004E5B24" w:rsidRPr="001A459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="004E5B24" w:rsidRPr="001A4594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="004E5B24" w:rsidRPr="001A459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="004E5B24"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4E5B24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путем выявления,</w:t>
      </w:r>
      <w:r w:rsidR="004E5B24"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сбора,</w:t>
      </w:r>
      <w:r w:rsidR="004E5B24"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4E5B24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5B24"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хранения музейных</w:t>
      </w:r>
      <w:r w:rsidR="004E5B24" w:rsidRPr="001A459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предметов;</w:t>
      </w:r>
    </w:p>
    <w:p w14:paraId="1A2437A5" w14:textId="77777777" w:rsidR="004E5B24" w:rsidRPr="001A4594" w:rsidRDefault="00945A35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4E5B24" w:rsidRPr="001A459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помощи педагогам</w:t>
      </w:r>
      <w:r w:rsidR="004E5B24"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E5B24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воспитании,</w:t>
      </w:r>
      <w:r w:rsidR="004E5B24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обучении,</w:t>
      </w:r>
      <w:r w:rsidR="004E5B24"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4E5B24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5B24"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="004E5B24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учащихся;</w:t>
      </w:r>
    </w:p>
    <w:p w14:paraId="7A776378" w14:textId="77777777" w:rsidR="004E5B24" w:rsidRPr="001A4594" w:rsidRDefault="00945A35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4E5B24" w:rsidRPr="001A459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культурно-просветительской,</w:t>
      </w:r>
      <w:r w:rsidR="004E5B24"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4E5B24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5B24"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4E5B24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14:paraId="512FEB14" w14:textId="77777777" w:rsidR="00C522EA" w:rsidRPr="001A4594" w:rsidRDefault="00945A35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4E5B24"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="004E5B24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E5B24" w:rsidRPr="001A4594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14:paraId="365A3B1A" w14:textId="77777777" w:rsidR="00236A1C" w:rsidRPr="001A4594" w:rsidRDefault="00172E69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b/>
          <w:bCs/>
          <w:sz w:val="28"/>
          <w:szCs w:val="28"/>
        </w:rPr>
        <w:t>5</w:t>
      </w:r>
      <w:r w:rsidR="00236A1C" w:rsidRPr="001A4594">
        <w:rPr>
          <w:b/>
          <w:bCs/>
          <w:sz w:val="28"/>
          <w:szCs w:val="28"/>
        </w:rPr>
        <w:t>.       Учет и обеспечение сохранности фондов музея</w:t>
      </w:r>
    </w:p>
    <w:p w14:paraId="3E9A304F" w14:textId="77777777" w:rsidR="00945A35" w:rsidRPr="001A4594" w:rsidRDefault="00236A1C" w:rsidP="00172E69">
      <w:pPr>
        <w:widowControl w:val="0"/>
        <w:tabs>
          <w:tab w:val="left" w:pos="53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hAnsi="Times New Roman" w:cs="Times New Roman"/>
          <w:sz w:val="28"/>
          <w:szCs w:val="28"/>
        </w:rPr>
        <w:t xml:space="preserve">5.1  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945A35" w:rsidRPr="001A459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="00945A35" w:rsidRPr="001A459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="00945A35" w:rsidRPr="001A4594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945A35" w:rsidRPr="001A459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="00945A35" w:rsidRPr="001A459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45A35" w:rsidRPr="001A459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раздельно</w:t>
      </w:r>
      <w:r w:rsidR="00945A35" w:rsidRPr="001A459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45A35" w:rsidRPr="001A459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основному</w:t>
      </w:r>
      <w:r w:rsidR="00945A35" w:rsidRPr="001A459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45A35" w:rsidRPr="001A459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945A35"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вспомогательному</w:t>
      </w:r>
      <w:r w:rsidR="00945A35"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фондам:</w:t>
      </w:r>
    </w:p>
    <w:p w14:paraId="3C3C14B3" w14:textId="77777777" w:rsidR="00945A35" w:rsidRPr="001A4594" w:rsidRDefault="00945A35" w:rsidP="00172E69">
      <w:pPr>
        <w:widowControl w:val="0"/>
        <w:tabs>
          <w:tab w:val="left" w:pos="8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учет</w:t>
      </w:r>
      <w:r w:rsidRPr="001A459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музейных</w:t>
      </w:r>
      <w:r w:rsidRPr="001A459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1A459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A459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Pr="001A4594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(подлинных</w:t>
      </w:r>
      <w:r w:rsidRPr="001A459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памятников</w:t>
      </w:r>
      <w:r w:rsidRPr="001A459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1A459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духовной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природы)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инвентарной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музея;</w:t>
      </w:r>
    </w:p>
    <w:p w14:paraId="67F2F43C" w14:textId="77777777" w:rsidR="00945A35" w:rsidRPr="001A4594" w:rsidRDefault="00945A35" w:rsidP="00172E69">
      <w:pPr>
        <w:widowControl w:val="0"/>
        <w:tabs>
          <w:tab w:val="left" w:pos="861"/>
          <w:tab w:val="left" w:pos="1497"/>
          <w:tab w:val="left" w:pos="4113"/>
          <w:tab w:val="left" w:pos="5422"/>
          <w:tab w:val="left" w:pos="6352"/>
          <w:tab w:val="left" w:pos="7383"/>
          <w:tab w:val="left" w:pos="8515"/>
          <w:tab w:val="left" w:pos="8865"/>
          <w:tab w:val="left" w:pos="924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- учет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ab/>
        <w:t>научно-вспомогательных материалов (копий, макетов, диаграмм и т. п.)</w:t>
      </w:r>
      <w:r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          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осуществляется в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1A45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1A45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научно-вспомогательного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фонда.</w:t>
      </w:r>
    </w:p>
    <w:p w14:paraId="6E90A080" w14:textId="77777777" w:rsidR="00945A35" w:rsidRPr="001A4594" w:rsidRDefault="00945A35" w:rsidP="00172E69">
      <w:pPr>
        <w:pStyle w:val="a4"/>
        <w:widowControl w:val="0"/>
        <w:numPr>
          <w:ilvl w:val="1"/>
          <w:numId w:val="5"/>
        </w:numPr>
        <w:tabs>
          <w:tab w:val="left" w:pos="52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Ответственность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сохранность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фондов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 несет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1A45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1A459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музея.</w:t>
      </w:r>
    </w:p>
    <w:p w14:paraId="3D6A2E42" w14:textId="77777777" w:rsidR="00945A35" w:rsidRPr="001A4594" w:rsidRDefault="00945A35" w:rsidP="00172E69">
      <w:pPr>
        <w:pStyle w:val="a4"/>
        <w:widowControl w:val="0"/>
        <w:numPr>
          <w:ilvl w:val="1"/>
          <w:numId w:val="5"/>
        </w:numPr>
        <w:tabs>
          <w:tab w:val="left" w:pos="54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1A459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4594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музеях</w:t>
      </w:r>
      <w:r w:rsidRPr="001A459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взрывоопасных,</w:t>
      </w:r>
      <w:r w:rsidRPr="001A459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радиоактивных</w:t>
      </w:r>
      <w:r w:rsidRPr="001A459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1A459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предметов,</w:t>
      </w:r>
      <w:r w:rsidRPr="001A459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угрожающих</w:t>
      </w:r>
      <w:r w:rsidRPr="001A459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1A459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1A45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категорически</w:t>
      </w:r>
      <w:r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запрещается.</w:t>
      </w:r>
    </w:p>
    <w:p w14:paraId="2D7D7936" w14:textId="77777777" w:rsidR="00945A35" w:rsidRPr="001A4594" w:rsidRDefault="00945A35" w:rsidP="00172E69">
      <w:pPr>
        <w:widowControl w:val="0"/>
        <w:numPr>
          <w:ilvl w:val="1"/>
          <w:numId w:val="5"/>
        </w:numPr>
        <w:tabs>
          <w:tab w:val="left" w:pos="53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1A459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огнестрельного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холодного</w:t>
      </w:r>
      <w:r w:rsidRPr="001A45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оружия,</w:t>
      </w:r>
      <w:r w:rsidRPr="001A459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A45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драгоценных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металлов</w:t>
      </w:r>
      <w:r w:rsidRPr="001A459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59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камней</w:t>
      </w:r>
      <w:r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осуществляется в</w:t>
      </w:r>
      <w:r w:rsidRPr="001A45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14:paraId="419FE149" w14:textId="77777777" w:rsidR="00945A35" w:rsidRPr="001A4594" w:rsidRDefault="00945A35" w:rsidP="00172E69">
      <w:pPr>
        <w:widowControl w:val="0"/>
        <w:numPr>
          <w:ilvl w:val="1"/>
          <w:numId w:val="5"/>
        </w:numPr>
        <w:tabs>
          <w:tab w:val="left" w:pos="53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Предметы, сохранность которых не может быть обеспечена музеем, должны быть переданы на</w:t>
      </w:r>
      <w:r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1A45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ближайший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профильный музей,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архив.</w:t>
      </w:r>
    </w:p>
    <w:p w14:paraId="2D92911A" w14:textId="77777777" w:rsidR="00945A35" w:rsidRPr="001A4594" w:rsidRDefault="00172E69" w:rsidP="00172E69">
      <w:pPr>
        <w:widowControl w:val="0"/>
        <w:tabs>
          <w:tab w:val="left" w:pos="36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594">
        <w:rPr>
          <w:rFonts w:ascii="Times New Roman" w:hAnsi="Times New Roman" w:cs="Times New Roman"/>
          <w:b/>
          <w:bCs/>
          <w:sz w:val="28"/>
          <w:szCs w:val="28"/>
        </w:rPr>
        <w:t> 6</w:t>
      </w:r>
      <w:r w:rsidR="00551DBA" w:rsidRPr="001A4594">
        <w:rPr>
          <w:rFonts w:ascii="Times New Roman" w:hAnsi="Times New Roman" w:cs="Times New Roman"/>
          <w:b/>
          <w:bCs/>
          <w:sz w:val="28"/>
          <w:szCs w:val="28"/>
        </w:rPr>
        <w:t xml:space="preserve">.    </w:t>
      </w:r>
      <w:r w:rsidR="00945A35"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</w:t>
      </w:r>
      <w:r w:rsidR="00945A35" w:rsidRPr="001A459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деятельностью</w:t>
      </w:r>
      <w:r w:rsidR="00945A35" w:rsidRPr="001A459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музея.</w:t>
      </w:r>
    </w:p>
    <w:p w14:paraId="6AD55547" w14:textId="77777777" w:rsidR="00945A35" w:rsidRPr="001A4594" w:rsidRDefault="00945A35" w:rsidP="00172E69">
      <w:pPr>
        <w:pStyle w:val="a4"/>
        <w:widowControl w:val="0"/>
        <w:numPr>
          <w:ilvl w:val="1"/>
          <w:numId w:val="7"/>
        </w:numPr>
        <w:tabs>
          <w:tab w:val="left" w:pos="52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1A459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Pr="001A45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1A459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10036" w:rsidRPr="001A4594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3585E6" w14:textId="77777777" w:rsidR="00945A35" w:rsidRPr="001A4594" w:rsidRDefault="00110036" w:rsidP="00172E69">
      <w:pPr>
        <w:widowControl w:val="0"/>
        <w:numPr>
          <w:ilvl w:val="1"/>
          <w:numId w:val="7"/>
        </w:numPr>
        <w:tabs>
          <w:tab w:val="left" w:pos="739"/>
          <w:tab w:val="left" w:pos="740"/>
          <w:tab w:val="left" w:pos="1418"/>
          <w:tab w:val="left" w:pos="2694"/>
          <w:tab w:val="left" w:pos="81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руководство практической деятельностью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ab/>
        <w:t>осуществляет</w:t>
      </w:r>
      <w:r w:rsidR="00945A35" w:rsidRPr="001A4594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945A35"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музея,</w:t>
      </w:r>
      <w:r w:rsidR="00945A35" w:rsidRPr="001A459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назначаемый</w:t>
      </w:r>
      <w:r w:rsidR="00945A35"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945A35" w:rsidRPr="001A45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945A35" w:rsidRPr="001A459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5E7AD5" w14:textId="77777777" w:rsidR="00945A35" w:rsidRPr="001A4594" w:rsidRDefault="00945A35" w:rsidP="00172E69">
      <w:pPr>
        <w:widowControl w:val="0"/>
        <w:numPr>
          <w:ilvl w:val="1"/>
          <w:numId w:val="7"/>
        </w:numPr>
        <w:tabs>
          <w:tab w:val="left" w:pos="52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Текущую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A45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1A459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1A459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музея.</w:t>
      </w:r>
    </w:p>
    <w:p w14:paraId="609B12A5" w14:textId="77777777" w:rsidR="00236A1C" w:rsidRPr="001A4594" w:rsidRDefault="00172E69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b/>
          <w:bCs/>
          <w:sz w:val="28"/>
          <w:szCs w:val="28"/>
        </w:rPr>
        <w:t> 7</w:t>
      </w:r>
      <w:r w:rsidR="00236A1C" w:rsidRPr="001A4594">
        <w:rPr>
          <w:b/>
          <w:bCs/>
          <w:sz w:val="28"/>
          <w:szCs w:val="28"/>
        </w:rPr>
        <w:t>.    Руководство деятельностью музея</w:t>
      </w:r>
    </w:p>
    <w:p w14:paraId="382738E8" w14:textId="77777777" w:rsidR="00236A1C" w:rsidRPr="001A4594" w:rsidRDefault="00551DBA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>7</w:t>
      </w:r>
      <w:r w:rsidR="001E4EEF" w:rsidRPr="001A4594">
        <w:rPr>
          <w:sz w:val="28"/>
          <w:szCs w:val="28"/>
        </w:rPr>
        <w:t>.1 Общее</w:t>
      </w:r>
      <w:r w:rsidR="00236A1C" w:rsidRPr="001A4594">
        <w:rPr>
          <w:sz w:val="28"/>
          <w:szCs w:val="28"/>
        </w:rPr>
        <w:t xml:space="preserve"> руководство деятельностью музея осуществл</w:t>
      </w:r>
      <w:r w:rsidR="00945A35" w:rsidRPr="001A4594">
        <w:rPr>
          <w:sz w:val="28"/>
          <w:szCs w:val="28"/>
        </w:rPr>
        <w:t>яет руководитель образовательной организации</w:t>
      </w:r>
      <w:r w:rsidR="00236A1C" w:rsidRPr="001A4594">
        <w:rPr>
          <w:sz w:val="28"/>
          <w:szCs w:val="28"/>
        </w:rPr>
        <w:t>.</w:t>
      </w:r>
    </w:p>
    <w:p w14:paraId="53BEE483" w14:textId="77777777" w:rsidR="00236A1C" w:rsidRPr="001A4594" w:rsidRDefault="00551DBA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>7</w:t>
      </w:r>
      <w:r w:rsidR="001E4EEF" w:rsidRPr="001A4594">
        <w:rPr>
          <w:sz w:val="28"/>
          <w:szCs w:val="28"/>
        </w:rPr>
        <w:t>.2 Непосредственное</w:t>
      </w:r>
      <w:r w:rsidR="00236A1C" w:rsidRPr="001A4594">
        <w:rPr>
          <w:sz w:val="28"/>
          <w:szCs w:val="28"/>
        </w:rPr>
        <w:t xml:space="preserve"> руководство практической деятельностью музея осуществляет руководитель музея, назначаемый приказом по </w:t>
      </w:r>
      <w:r w:rsidR="00945A35" w:rsidRPr="001A4594">
        <w:rPr>
          <w:sz w:val="28"/>
          <w:szCs w:val="28"/>
        </w:rPr>
        <w:t>ОО</w:t>
      </w:r>
      <w:r w:rsidR="00236A1C" w:rsidRPr="001A4594">
        <w:rPr>
          <w:sz w:val="28"/>
          <w:szCs w:val="28"/>
        </w:rPr>
        <w:t>.</w:t>
      </w:r>
    </w:p>
    <w:p w14:paraId="5D515353" w14:textId="77777777" w:rsidR="00945A35" w:rsidRPr="001A4594" w:rsidRDefault="00551DBA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hAnsi="Times New Roman" w:cs="Times New Roman"/>
          <w:sz w:val="28"/>
          <w:szCs w:val="28"/>
        </w:rPr>
        <w:t>7</w:t>
      </w:r>
      <w:r w:rsidR="001E4EEF" w:rsidRPr="001A4594">
        <w:rPr>
          <w:rFonts w:ascii="Times New Roman" w:hAnsi="Times New Roman" w:cs="Times New Roman"/>
          <w:sz w:val="28"/>
          <w:szCs w:val="28"/>
        </w:rPr>
        <w:t>.3 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Перспективное планирование организует Совет музея. Совет музея формируется из </w:t>
      </w: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педагогической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родительской и ветеранской общественности.</w:t>
      </w:r>
    </w:p>
    <w:p w14:paraId="13F679E9" w14:textId="77777777" w:rsidR="00945A35" w:rsidRPr="001A4594" w:rsidRDefault="00551DBA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.4 В целях оказания помощи музею организуется актив музея из числа обучающихся школы.</w:t>
      </w:r>
    </w:p>
    <w:p w14:paraId="71AFA28E" w14:textId="77777777" w:rsidR="00236A1C" w:rsidRPr="001A4594" w:rsidRDefault="00551DBA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 Деятельность музея </w:t>
      </w: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эффективность</w:t>
      </w:r>
      <w:r w:rsidR="00945A35"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использования в образовательно-воспитательном процессе обсуждается на педагогическом совете школы.</w:t>
      </w:r>
    </w:p>
    <w:p w14:paraId="79FC034A" w14:textId="77777777" w:rsidR="00236A1C" w:rsidRPr="001A4594" w:rsidRDefault="00236A1C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> </w:t>
      </w:r>
      <w:r w:rsidR="00172E69" w:rsidRPr="001A4594">
        <w:rPr>
          <w:b/>
          <w:bCs/>
          <w:sz w:val="28"/>
          <w:szCs w:val="28"/>
        </w:rPr>
        <w:t>8</w:t>
      </w:r>
      <w:r w:rsidRPr="001A4594">
        <w:rPr>
          <w:b/>
          <w:bCs/>
          <w:sz w:val="28"/>
          <w:szCs w:val="28"/>
        </w:rPr>
        <w:t>.    Руководитель школьного музея:</w:t>
      </w:r>
    </w:p>
    <w:p w14:paraId="541728B0" w14:textId="77777777" w:rsidR="00236A1C" w:rsidRPr="001A4594" w:rsidRDefault="00551DBA" w:rsidP="00172E69">
      <w:pPr>
        <w:pStyle w:val="a3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 xml:space="preserve">8.1 </w:t>
      </w:r>
      <w:r w:rsidR="00236A1C" w:rsidRPr="001A4594">
        <w:rPr>
          <w:sz w:val="28"/>
          <w:szCs w:val="28"/>
        </w:rPr>
        <w:t>комплектует и организует работу ученического актива школьного музея, с которым осуществляет плановую поисково-собирательную, учетно-хранительную, экскурсионную и выставочную работу;</w:t>
      </w:r>
    </w:p>
    <w:p w14:paraId="1780DD0E" w14:textId="77777777" w:rsidR="00236A1C" w:rsidRPr="001A4594" w:rsidRDefault="00551DBA" w:rsidP="00172E6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 xml:space="preserve">8.2 </w:t>
      </w:r>
      <w:r w:rsidR="00236A1C" w:rsidRPr="001A4594">
        <w:rPr>
          <w:sz w:val="28"/>
          <w:szCs w:val="28"/>
        </w:rPr>
        <w:t>ведет в инвентарной книге учет подлинных материалов, поступающих в школьный музей, обеспечивает их систематизацию, правильное хранение и экспонирование;</w:t>
      </w:r>
    </w:p>
    <w:p w14:paraId="45AD11E4" w14:textId="77777777" w:rsidR="00236A1C" w:rsidRPr="001A4594" w:rsidRDefault="00551DBA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lastRenderedPageBreak/>
        <w:t xml:space="preserve">8.3 </w:t>
      </w:r>
      <w:r w:rsidR="00236A1C" w:rsidRPr="001A4594">
        <w:rPr>
          <w:sz w:val="28"/>
          <w:szCs w:val="28"/>
        </w:rPr>
        <w:t>ведет плановую исследовательскую работу в архиве района, библиотеках по комплектованию музейного фонда документов;</w:t>
      </w:r>
    </w:p>
    <w:p w14:paraId="1B942D53" w14:textId="77777777" w:rsidR="00236A1C" w:rsidRPr="001A4594" w:rsidRDefault="00551DBA" w:rsidP="00172E6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594">
        <w:rPr>
          <w:sz w:val="28"/>
          <w:szCs w:val="28"/>
        </w:rPr>
        <w:t xml:space="preserve">8.4 </w:t>
      </w:r>
      <w:r w:rsidR="00236A1C" w:rsidRPr="001A4594">
        <w:rPr>
          <w:sz w:val="28"/>
          <w:szCs w:val="28"/>
        </w:rPr>
        <w:t>обеспечивает связь школьного музея с музеями школ района, а также историко-краеведческим музеем.</w:t>
      </w:r>
    </w:p>
    <w:p w14:paraId="1E9B864C" w14:textId="77777777" w:rsidR="00983140" w:rsidRPr="001A4594" w:rsidRDefault="00172E69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83140" w:rsidRPr="001A4594">
        <w:rPr>
          <w:rFonts w:ascii="Times New Roman" w:hAnsi="Times New Roman" w:cs="Times New Roman"/>
          <w:b/>
          <w:bCs/>
          <w:sz w:val="28"/>
          <w:szCs w:val="28"/>
        </w:rPr>
        <w:t xml:space="preserve">.    </w:t>
      </w:r>
      <w:r w:rsidR="00983140" w:rsidRPr="001A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</w:t>
      </w:r>
    </w:p>
    <w:p w14:paraId="4F7BCD7A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9.1 Работа музея планируется и осуществляется в соответствии с общими и конкретными образовательно-воспитательными задачами школы, в структуре которого функционирует музей.</w:t>
      </w:r>
    </w:p>
    <w:p w14:paraId="5B86A02E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9.2 Ежегодное и перспективное планирование ведется по всем основным направлениям музейной</w:t>
      </w:r>
      <w:r w:rsidRPr="001A45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1A45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</w:t>
      </w: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комплектованию, учету, хранению и описанию фондов музейных предметов, экспозиционно-выставочной работе, образовательно-воспитательной и культурно-просветительной работе.</w:t>
      </w:r>
    </w:p>
    <w:p w14:paraId="56BBDCE7" w14:textId="77777777" w:rsidR="00983140" w:rsidRPr="001A4594" w:rsidRDefault="00983140" w:rsidP="00172E69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9.3 В соответствии с планом работы руководитель музея, формирует секции, отделы, рабочие группы   по каждому направлению, которые осуществляют:</w:t>
      </w:r>
    </w:p>
    <w:p w14:paraId="00165BBE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систематическое, постоянное комплектование, изучение и обработку фондов музея, осуществляя проектную, экспедиционную, поисковую и исследовательскую работу, организуя устойчивые связи с различными административными, общественными организациями, научными и культурно-просветительными учреждениями;</w:t>
      </w:r>
    </w:p>
    <w:p w14:paraId="74CA48FC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создание и совершенствование стационарных экспозиций, организацию тематических выставок, как в самой </w:t>
      </w:r>
      <w:r w:rsidR="00172E69"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школе, так</w:t>
      </w: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ее пределами, в том числе в сотрудничестве с другими музеями;</w:t>
      </w:r>
    </w:p>
    <w:p w14:paraId="0F5ED7E6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презентации музея в процессе участия в различных смотрах и конкурсах;</w:t>
      </w:r>
    </w:p>
    <w:p w14:paraId="448D467B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обучающихся, родителей и ветеранской общественности, а также населения села;</w:t>
      </w:r>
    </w:p>
    <w:p w14:paraId="7AD5B1CD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историко-культурной окружающей среды обучающимися путем организации походов, экскурсий по селу, посещения музеев, театров, выставочных залов, памятных мест;</w:t>
      </w:r>
    </w:p>
    <w:p w14:paraId="7312EC7F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популяризацию итогов всех направлений своей деятельности через средства массовой информации и Интернет.</w:t>
      </w:r>
    </w:p>
    <w:p w14:paraId="3807BB0C" w14:textId="77777777" w:rsidR="00983140" w:rsidRPr="001A4594" w:rsidRDefault="00983140" w:rsidP="00172E69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9.4 Посещение музея, проведение экскурсий и других мероприятий фиксируется в журнале (книге) посещений музея.</w:t>
      </w:r>
    </w:p>
    <w:p w14:paraId="1B9F9F64" w14:textId="77777777" w:rsidR="00983140" w:rsidRPr="001A4594" w:rsidRDefault="00172E69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36A1C" w:rsidRPr="001A4594">
        <w:rPr>
          <w:rFonts w:ascii="Times New Roman" w:hAnsi="Times New Roman" w:cs="Times New Roman"/>
          <w:b/>
          <w:bCs/>
          <w:sz w:val="28"/>
          <w:szCs w:val="28"/>
        </w:rPr>
        <w:t xml:space="preserve">.    </w:t>
      </w:r>
      <w:r w:rsidR="00983140" w:rsidRPr="001A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деятельности музея</w:t>
      </w:r>
    </w:p>
    <w:p w14:paraId="55B2859C" w14:textId="77777777" w:rsidR="00983140" w:rsidRPr="001A4594" w:rsidRDefault="00983140" w:rsidP="00172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10.1 Вопрос о прекращении деятельности музея, а также о судьбе его музейных собраний решается директором школы по согласованию с вышестоящим органом управления образованием.</w:t>
      </w:r>
    </w:p>
    <w:p w14:paraId="3CBC9A0C" w14:textId="77777777" w:rsidR="00945A35" w:rsidRPr="001A4594" w:rsidRDefault="00983140" w:rsidP="00172E69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94">
        <w:rPr>
          <w:rFonts w:ascii="Times New Roman" w:eastAsia="Times New Roman" w:hAnsi="Times New Roman" w:cs="Times New Roman"/>
          <w:sz w:val="28"/>
          <w:szCs w:val="28"/>
          <w:lang w:eastAsia="ru-RU"/>
        </w:rPr>
        <w:t>10.2 Для передачи фондов школьных музеев в государственный или общественный музей создаётся специальная музейная комиссия. Собрания музейных предметов, хранившихся и взятых на учет в музее, вместе со всей учетной и научной документацией актируются и опечатываются.</w:t>
      </w:r>
    </w:p>
    <w:p w14:paraId="2A6E992D" w14:textId="77777777" w:rsidR="00945A35" w:rsidRPr="001A4594" w:rsidRDefault="00172E69" w:rsidP="00172E69">
      <w:pPr>
        <w:widowControl w:val="0"/>
        <w:tabs>
          <w:tab w:val="left" w:pos="365"/>
        </w:tabs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594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945A35"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="00945A35" w:rsidRPr="001A459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45A35" w:rsidRPr="001A459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положения.</w:t>
      </w:r>
    </w:p>
    <w:p w14:paraId="6FF70C84" w14:textId="77777777" w:rsidR="00945A35" w:rsidRPr="001A4594" w:rsidRDefault="00945A35" w:rsidP="00172E69">
      <w:pPr>
        <w:pStyle w:val="a4"/>
        <w:widowControl w:val="0"/>
        <w:numPr>
          <w:ilvl w:val="1"/>
          <w:numId w:val="8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ограничен.</w:t>
      </w:r>
    </w:p>
    <w:p w14:paraId="73A8147E" w14:textId="77777777" w:rsidR="00945A35" w:rsidRPr="001A4594" w:rsidRDefault="00945A35" w:rsidP="00172E69">
      <w:pPr>
        <w:pStyle w:val="a4"/>
        <w:widowControl w:val="0"/>
        <w:numPr>
          <w:ilvl w:val="1"/>
          <w:numId w:val="8"/>
        </w:numPr>
        <w:tabs>
          <w:tab w:val="left" w:pos="52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59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A459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изменении</w:t>
      </w:r>
      <w:r w:rsidRPr="001A45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1A45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1A459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1A459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заменяется</w:t>
      </w:r>
      <w:r w:rsidRPr="001A45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новую</w:t>
      </w:r>
      <w:r w:rsidRPr="001A459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4594">
        <w:rPr>
          <w:rFonts w:ascii="Times New Roman" w:eastAsia="Times New Roman" w:hAnsi="Times New Roman" w:cs="Times New Roman"/>
          <w:sz w:val="28"/>
          <w:szCs w:val="28"/>
        </w:rPr>
        <w:t>редакцию.</w:t>
      </w:r>
    </w:p>
    <w:p w14:paraId="12271F63" w14:textId="77777777" w:rsidR="001D44D5" w:rsidRPr="001A4594" w:rsidRDefault="001D44D5" w:rsidP="001E4E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44D5" w:rsidRPr="001A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60A"/>
    <w:multiLevelType w:val="multilevel"/>
    <w:tmpl w:val="6CC05D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5C63752"/>
    <w:multiLevelType w:val="multilevel"/>
    <w:tmpl w:val="16C4B92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2160"/>
      </w:pPr>
      <w:rPr>
        <w:rFonts w:hint="default"/>
      </w:rPr>
    </w:lvl>
  </w:abstractNum>
  <w:abstractNum w:abstractNumId="2" w15:restartNumberingAfterBreak="0">
    <w:nsid w:val="0C9430FC"/>
    <w:multiLevelType w:val="multilevel"/>
    <w:tmpl w:val="D1C60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499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552" w:hanging="1440"/>
      </w:pPr>
      <w:rPr>
        <w:rFonts w:hint="default"/>
        <w:i/>
      </w:rPr>
    </w:lvl>
  </w:abstractNum>
  <w:abstractNum w:abstractNumId="3" w15:restartNumberingAfterBreak="0">
    <w:nsid w:val="2380109C"/>
    <w:multiLevelType w:val="multilevel"/>
    <w:tmpl w:val="B3B47C5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5EB64BE"/>
    <w:multiLevelType w:val="multilevel"/>
    <w:tmpl w:val="1FC04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1440"/>
      </w:pPr>
      <w:rPr>
        <w:rFonts w:hint="default"/>
      </w:rPr>
    </w:lvl>
  </w:abstractNum>
  <w:abstractNum w:abstractNumId="5" w15:restartNumberingAfterBreak="0">
    <w:nsid w:val="609D23A1"/>
    <w:multiLevelType w:val="multilevel"/>
    <w:tmpl w:val="09100154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4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7917E97"/>
    <w:multiLevelType w:val="hybridMultilevel"/>
    <w:tmpl w:val="79C02A28"/>
    <w:lvl w:ilvl="0" w:tplc="85E06C6C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8E0571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7188EFD2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CA047EFA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ADEA66DA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34C86BE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37BEEFBE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1012E4C8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59F20AB2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E8E5936"/>
    <w:multiLevelType w:val="multilevel"/>
    <w:tmpl w:val="4C78E9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5E"/>
    <w:rsid w:val="00110036"/>
    <w:rsid w:val="00172E69"/>
    <w:rsid w:val="00191655"/>
    <w:rsid w:val="001A4594"/>
    <w:rsid w:val="001D44D5"/>
    <w:rsid w:val="001E4EEF"/>
    <w:rsid w:val="00236A1C"/>
    <w:rsid w:val="002904BF"/>
    <w:rsid w:val="002A6684"/>
    <w:rsid w:val="004E5B24"/>
    <w:rsid w:val="00551DBA"/>
    <w:rsid w:val="0059003E"/>
    <w:rsid w:val="005E3B8A"/>
    <w:rsid w:val="007A43E5"/>
    <w:rsid w:val="00923789"/>
    <w:rsid w:val="00936880"/>
    <w:rsid w:val="00945A35"/>
    <w:rsid w:val="00983140"/>
    <w:rsid w:val="00A77204"/>
    <w:rsid w:val="00BC0B8B"/>
    <w:rsid w:val="00C522EA"/>
    <w:rsid w:val="00C625AF"/>
    <w:rsid w:val="00DA565E"/>
    <w:rsid w:val="00F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69A8"/>
  <w15:chartTrackingRefBased/>
  <w15:docId w15:val="{AF066BD2-EDDD-4387-8867-8ECC0114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2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A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Saniyat</cp:lastModifiedBy>
  <cp:revision>2</cp:revision>
  <dcterms:created xsi:type="dcterms:W3CDTF">2023-06-14T11:50:00Z</dcterms:created>
  <dcterms:modified xsi:type="dcterms:W3CDTF">2023-06-14T11:50:00Z</dcterms:modified>
</cp:coreProperties>
</file>