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C1" w:rsidRDefault="00AC6CC1" w:rsidP="00E9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40D" w:rsidRPr="006C3A11" w:rsidRDefault="00E9740D" w:rsidP="00E9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A11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827189">
        <w:rPr>
          <w:rFonts w:ascii="Times New Roman" w:hAnsi="Times New Roman" w:cs="Times New Roman"/>
          <w:b/>
          <w:sz w:val="28"/>
          <w:szCs w:val="28"/>
        </w:rPr>
        <w:t xml:space="preserve"> (примерное)</w:t>
      </w:r>
    </w:p>
    <w:p w:rsidR="00AC6CC1" w:rsidRDefault="00E9740D" w:rsidP="00E9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A1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C3A11" w:rsidRPr="006C3A11">
        <w:rPr>
          <w:rFonts w:ascii="Times New Roman" w:hAnsi="Times New Roman" w:cs="Times New Roman"/>
          <w:b/>
          <w:sz w:val="28"/>
          <w:szCs w:val="28"/>
        </w:rPr>
        <w:t xml:space="preserve">методическом объединении </w:t>
      </w:r>
    </w:p>
    <w:p w:rsidR="00E9740D" w:rsidRPr="006C3A11" w:rsidRDefault="006C3A11" w:rsidP="00E97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3A11">
        <w:rPr>
          <w:rFonts w:ascii="Times New Roman" w:hAnsi="Times New Roman" w:cs="Times New Roman"/>
          <w:b/>
          <w:sz w:val="28"/>
          <w:szCs w:val="28"/>
        </w:rPr>
        <w:t>общеобразовательной организации</w:t>
      </w:r>
      <w:r w:rsidR="00E9740D" w:rsidRPr="006C3A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740D" w:rsidRDefault="00E9740D" w:rsidP="00E9740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1EF1" w:rsidRPr="006C3A11" w:rsidRDefault="00001EF1" w:rsidP="00E9740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9740D" w:rsidRPr="002B4CDC" w:rsidRDefault="00E9740D" w:rsidP="00E9740D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2B4C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B4CDC" w:rsidRPr="002B4CD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E9740D" w:rsidRPr="006C3A11" w:rsidRDefault="006C3A11" w:rsidP="002B4CDC">
      <w:pPr>
        <w:tabs>
          <w:tab w:val="left" w:pos="284"/>
        </w:tabs>
        <w:spacing w:after="12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объединение</w:t>
      </w:r>
      <w:r w:rsidR="00E9740D" w:rsidRPr="006C3A11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методическим (</w:t>
      </w:r>
      <w:r w:rsidR="00E9740D" w:rsidRPr="006C3A11">
        <w:rPr>
          <w:rFonts w:ascii="Times New Roman" w:hAnsi="Times New Roman" w:cs="Times New Roman"/>
          <w:sz w:val="28"/>
          <w:szCs w:val="28"/>
        </w:rPr>
        <w:t>научно-методическим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E9740D" w:rsidRPr="006C3A11">
        <w:rPr>
          <w:rFonts w:ascii="Times New Roman" w:hAnsi="Times New Roman" w:cs="Times New Roman"/>
          <w:sz w:val="28"/>
          <w:szCs w:val="28"/>
        </w:rPr>
        <w:t xml:space="preserve"> объединением учителей одной или нескольких учебных дисциплин родственных предметных областей, педагогов, которые ведут близкую по содержанию учебно-воспитательную, методическую, социально-педагогическую, исследовательскую или опытно-экспериментальную работу.</w:t>
      </w:r>
    </w:p>
    <w:p w:rsidR="00E9740D" w:rsidRPr="006C3A11" w:rsidRDefault="00E9740D" w:rsidP="002B4CDC">
      <w:pPr>
        <w:tabs>
          <w:tab w:val="left" w:pos="284"/>
        </w:tabs>
        <w:spacing w:after="12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A11"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6C3A11">
        <w:rPr>
          <w:rFonts w:ascii="Times New Roman" w:hAnsi="Times New Roman" w:cs="Times New Roman"/>
          <w:sz w:val="28"/>
          <w:szCs w:val="28"/>
        </w:rPr>
        <w:t>методическое объединение</w:t>
      </w:r>
      <w:r w:rsidRPr="006C3A11">
        <w:rPr>
          <w:rFonts w:ascii="Times New Roman" w:hAnsi="Times New Roman" w:cs="Times New Roman"/>
          <w:sz w:val="28"/>
          <w:szCs w:val="28"/>
        </w:rPr>
        <w:t xml:space="preserve"> руководствуется ст.19, п.7 ст.48 Федерального закона «Об образовании в РФ» ФЗ-273 от 12.12.2012г., документами по стратегии развития образования </w:t>
      </w:r>
      <w:r w:rsidR="006C3A1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C3A11">
        <w:rPr>
          <w:rFonts w:ascii="Times New Roman" w:hAnsi="Times New Roman" w:cs="Times New Roman"/>
          <w:sz w:val="28"/>
          <w:szCs w:val="28"/>
        </w:rPr>
        <w:t xml:space="preserve">, </w:t>
      </w:r>
      <w:r w:rsidR="006C3A11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6C3A11">
        <w:rPr>
          <w:rFonts w:ascii="Times New Roman" w:hAnsi="Times New Roman" w:cs="Times New Roman"/>
          <w:sz w:val="28"/>
          <w:szCs w:val="28"/>
        </w:rPr>
        <w:t>, муниципального управления образования</w:t>
      </w:r>
      <w:r w:rsidR="00001EF1">
        <w:rPr>
          <w:rFonts w:ascii="Times New Roman" w:hAnsi="Times New Roman" w:cs="Times New Roman"/>
          <w:sz w:val="28"/>
          <w:szCs w:val="28"/>
        </w:rPr>
        <w:t>, положениями Единой федеральной системы научно-методического сопровождения педагогических и управленческих кадров, Стратегией научно-методического сопровождения педагогов и управленческих кадров Республики Дагестан «Возобновляемое образование» на 2023-2026 гг.</w:t>
      </w:r>
    </w:p>
    <w:p w:rsidR="00E9740D" w:rsidRPr="006C3A11" w:rsidRDefault="002B4CDC" w:rsidP="002B4CDC">
      <w:pPr>
        <w:tabs>
          <w:tab w:val="left" w:pos="284"/>
        </w:tabs>
        <w:spacing w:after="12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объединение</w:t>
      </w:r>
      <w:r w:rsidR="00E9740D" w:rsidRPr="006C3A11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под руководством заместителя директора, курирующего соответствующую область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E9740D" w:rsidRPr="006C3A11">
        <w:rPr>
          <w:rFonts w:ascii="Times New Roman" w:hAnsi="Times New Roman" w:cs="Times New Roman"/>
          <w:sz w:val="28"/>
          <w:szCs w:val="28"/>
        </w:rPr>
        <w:t>.</w:t>
      </w:r>
    </w:p>
    <w:p w:rsidR="00E9740D" w:rsidRPr="006C3A11" w:rsidRDefault="002B4CDC" w:rsidP="002B4CDC">
      <w:pPr>
        <w:tabs>
          <w:tab w:val="left" w:pos="284"/>
        </w:tabs>
        <w:spacing w:after="12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объединение</w:t>
      </w:r>
      <w:r w:rsidR="00E9740D" w:rsidRPr="006C3A11">
        <w:rPr>
          <w:rFonts w:ascii="Times New Roman" w:hAnsi="Times New Roman" w:cs="Times New Roman"/>
          <w:sz w:val="28"/>
          <w:szCs w:val="28"/>
        </w:rPr>
        <w:t xml:space="preserve"> создается (и ликвидируется) решением педагогического совета </w:t>
      </w:r>
      <w:r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E9740D" w:rsidRPr="006C3A11">
        <w:rPr>
          <w:rFonts w:ascii="Times New Roman" w:hAnsi="Times New Roman" w:cs="Times New Roman"/>
          <w:sz w:val="28"/>
          <w:szCs w:val="28"/>
        </w:rPr>
        <w:t xml:space="preserve"> исходя из цели и задач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E9740D" w:rsidRPr="006C3A11">
        <w:rPr>
          <w:rFonts w:ascii="Times New Roman" w:hAnsi="Times New Roman" w:cs="Times New Roman"/>
          <w:sz w:val="28"/>
          <w:szCs w:val="28"/>
        </w:rPr>
        <w:t xml:space="preserve"> и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E9740D" w:rsidRPr="006C3A1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9740D" w:rsidRPr="006C3A11">
        <w:rPr>
          <w:rFonts w:ascii="Times New Roman" w:hAnsi="Times New Roman" w:cs="Times New Roman"/>
          <w:sz w:val="28"/>
          <w:szCs w:val="28"/>
        </w:rPr>
        <w:t>.</w:t>
      </w:r>
    </w:p>
    <w:p w:rsidR="00E9740D" w:rsidRPr="006C3A11" w:rsidRDefault="00E9740D" w:rsidP="002B4CDC">
      <w:pPr>
        <w:tabs>
          <w:tab w:val="left" w:pos="284"/>
        </w:tabs>
        <w:spacing w:after="12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A11">
        <w:rPr>
          <w:rFonts w:ascii="Times New Roman" w:hAnsi="Times New Roman" w:cs="Times New Roman"/>
          <w:sz w:val="28"/>
          <w:szCs w:val="28"/>
        </w:rPr>
        <w:t xml:space="preserve">Содержание деятельности </w:t>
      </w:r>
      <w:r w:rsidR="002B4CDC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C3A11">
        <w:rPr>
          <w:rFonts w:ascii="Times New Roman" w:hAnsi="Times New Roman" w:cs="Times New Roman"/>
          <w:sz w:val="28"/>
          <w:szCs w:val="28"/>
        </w:rPr>
        <w:t xml:space="preserve"> (планирование, отчетность) утверждается </w:t>
      </w:r>
      <w:r w:rsidR="002B4CDC">
        <w:rPr>
          <w:rFonts w:ascii="Times New Roman" w:hAnsi="Times New Roman" w:cs="Times New Roman"/>
          <w:sz w:val="28"/>
          <w:szCs w:val="28"/>
        </w:rPr>
        <w:t>методическим (</w:t>
      </w:r>
      <w:r w:rsidRPr="006C3A11">
        <w:rPr>
          <w:rFonts w:ascii="Times New Roman" w:hAnsi="Times New Roman" w:cs="Times New Roman"/>
          <w:sz w:val="28"/>
          <w:szCs w:val="28"/>
        </w:rPr>
        <w:t>научно-методическим</w:t>
      </w:r>
      <w:r w:rsidR="002B4CDC">
        <w:rPr>
          <w:rFonts w:ascii="Times New Roman" w:hAnsi="Times New Roman" w:cs="Times New Roman"/>
          <w:sz w:val="28"/>
          <w:szCs w:val="28"/>
        </w:rPr>
        <w:t>)</w:t>
      </w:r>
      <w:r w:rsidRPr="006C3A11">
        <w:rPr>
          <w:rFonts w:ascii="Times New Roman" w:hAnsi="Times New Roman" w:cs="Times New Roman"/>
          <w:sz w:val="28"/>
          <w:szCs w:val="28"/>
        </w:rPr>
        <w:t xml:space="preserve"> советом </w:t>
      </w:r>
      <w:r w:rsidR="002B4CDC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6C3A11">
        <w:rPr>
          <w:rFonts w:ascii="Times New Roman" w:hAnsi="Times New Roman" w:cs="Times New Roman"/>
          <w:sz w:val="28"/>
          <w:szCs w:val="28"/>
        </w:rPr>
        <w:t>.</w:t>
      </w:r>
    </w:p>
    <w:p w:rsidR="00E9740D" w:rsidRPr="006C3A11" w:rsidRDefault="00E9740D" w:rsidP="002B4CDC">
      <w:pPr>
        <w:tabs>
          <w:tab w:val="left" w:pos="284"/>
        </w:tabs>
        <w:spacing w:after="12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A11">
        <w:rPr>
          <w:rFonts w:ascii="Times New Roman" w:hAnsi="Times New Roman" w:cs="Times New Roman"/>
          <w:sz w:val="28"/>
          <w:szCs w:val="28"/>
        </w:rPr>
        <w:t xml:space="preserve">Руководство деятельностью </w:t>
      </w:r>
      <w:r w:rsidR="00001EF1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C3A11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001EF1">
        <w:rPr>
          <w:rFonts w:ascii="Times New Roman" w:hAnsi="Times New Roman" w:cs="Times New Roman"/>
          <w:sz w:val="28"/>
          <w:szCs w:val="28"/>
        </w:rPr>
        <w:t>руководителей методического объединения</w:t>
      </w:r>
      <w:r w:rsidRPr="006C3A11">
        <w:rPr>
          <w:rFonts w:ascii="Times New Roman" w:hAnsi="Times New Roman" w:cs="Times New Roman"/>
          <w:sz w:val="28"/>
          <w:szCs w:val="28"/>
        </w:rPr>
        <w:t xml:space="preserve">, назначаемым приказом директора </w:t>
      </w:r>
      <w:r w:rsidR="00001EF1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6C3A1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9740D" w:rsidRPr="006C3A11" w:rsidRDefault="00E9740D" w:rsidP="002B4CDC">
      <w:pPr>
        <w:tabs>
          <w:tab w:val="left" w:pos="284"/>
        </w:tabs>
        <w:spacing w:after="12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A11">
        <w:rPr>
          <w:rFonts w:ascii="Times New Roman" w:hAnsi="Times New Roman" w:cs="Times New Roman"/>
          <w:sz w:val="28"/>
          <w:szCs w:val="28"/>
        </w:rPr>
        <w:t xml:space="preserve">Для разработки и апробации актуальных проблем развития </w:t>
      </w:r>
      <w:r w:rsidR="00001EF1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Pr="006C3A11">
        <w:rPr>
          <w:rFonts w:ascii="Times New Roman" w:hAnsi="Times New Roman" w:cs="Times New Roman"/>
          <w:sz w:val="28"/>
          <w:szCs w:val="28"/>
        </w:rPr>
        <w:t xml:space="preserve">, повышения эффективности образовательного процесса при </w:t>
      </w:r>
      <w:r w:rsidR="00001EF1">
        <w:rPr>
          <w:rFonts w:ascii="Times New Roman" w:hAnsi="Times New Roman" w:cs="Times New Roman"/>
          <w:sz w:val="28"/>
          <w:szCs w:val="28"/>
        </w:rPr>
        <w:t>методическом объединении</w:t>
      </w:r>
      <w:r w:rsidRPr="006C3A11">
        <w:rPr>
          <w:rFonts w:ascii="Times New Roman" w:hAnsi="Times New Roman" w:cs="Times New Roman"/>
          <w:sz w:val="28"/>
          <w:szCs w:val="28"/>
        </w:rPr>
        <w:t xml:space="preserve"> могут создаваться временные творческие группы.</w:t>
      </w:r>
    </w:p>
    <w:p w:rsidR="00E9740D" w:rsidRPr="006C3A11" w:rsidRDefault="00E9740D" w:rsidP="002B4CDC">
      <w:pPr>
        <w:spacing w:after="12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6C3A11">
        <w:rPr>
          <w:rFonts w:ascii="Times New Roman" w:hAnsi="Times New Roman" w:cs="Times New Roman"/>
          <w:sz w:val="28"/>
          <w:szCs w:val="28"/>
          <w:lang w:val="en-US"/>
        </w:rPr>
        <w:t xml:space="preserve">II. </w:t>
      </w:r>
      <w:r w:rsidR="007A1A95">
        <w:rPr>
          <w:rFonts w:ascii="Times New Roman" w:hAnsi="Times New Roman" w:cs="Times New Roman"/>
          <w:sz w:val="28"/>
          <w:szCs w:val="28"/>
        </w:rPr>
        <w:t>Основные задачи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Обеспечение непрерывного образовательного пространства </w:t>
      </w:r>
      <w:r w:rsidR="00001EF1">
        <w:rPr>
          <w:rFonts w:ascii="Times New Roman" w:hAnsi="Times New Roman"/>
          <w:sz w:val="28"/>
          <w:szCs w:val="28"/>
        </w:rPr>
        <w:t>педагогических работников общеобразовательной организации</w:t>
      </w:r>
      <w:r w:rsidRPr="006C3A11">
        <w:rPr>
          <w:rFonts w:ascii="Times New Roman" w:hAnsi="Times New Roman"/>
          <w:sz w:val="28"/>
          <w:szCs w:val="28"/>
        </w:rPr>
        <w:t>.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Обеспечение высокого уровня научно-методического сопровождения образовательного процесса, его результативности.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lastRenderedPageBreak/>
        <w:t xml:space="preserve">Организация непрерывного образования педагогических кадров, в том числе повышение квалификации членов педагогического коллектива на основе изучения и анализа затруднений </w:t>
      </w:r>
      <w:r w:rsidR="00001EF1">
        <w:rPr>
          <w:rFonts w:ascii="Times New Roman" w:hAnsi="Times New Roman"/>
          <w:sz w:val="28"/>
          <w:szCs w:val="28"/>
        </w:rPr>
        <w:t>педагогов (образовательных дефицитов), профессиональных запросов педагогов</w:t>
      </w:r>
      <w:r w:rsidRPr="006C3A11">
        <w:rPr>
          <w:rFonts w:ascii="Times New Roman" w:hAnsi="Times New Roman"/>
          <w:sz w:val="28"/>
          <w:szCs w:val="28"/>
        </w:rPr>
        <w:t xml:space="preserve"> и результатов образовательного процесса.</w:t>
      </w:r>
    </w:p>
    <w:p w:rsidR="007A1A95" w:rsidRDefault="007A1A95" w:rsidP="007A1A9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E9740D" w:rsidRPr="006C3A11" w:rsidRDefault="00E9740D" w:rsidP="002B4CDC">
      <w:pPr>
        <w:spacing w:after="12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3A11">
        <w:rPr>
          <w:rFonts w:ascii="Times New Roman" w:hAnsi="Times New Roman" w:cs="Times New Roman"/>
          <w:sz w:val="28"/>
          <w:szCs w:val="28"/>
        </w:rPr>
        <w:t>III</w:t>
      </w:r>
      <w:proofErr w:type="spellEnd"/>
      <w:r w:rsidRPr="006C3A11">
        <w:rPr>
          <w:rFonts w:ascii="Times New Roman" w:hAnsi="Times New Roman" w:cs="Times New Roman"/>
          <w:sz w:val="28"/>
          <w:szCs w:val="28"/>
        </w:rPr>
        <w:t xml:space="preserve">. Основные направления деятельности </w:t>
      </w:r>
      <w:r w:rsidR="007A1A95">
        <w:rPr>
          <w:rFonts w:ascii="Times New Roman" w:hAnsi="Times New Roman" w:cs="Times New Roman"/>
          <w:sz w:val="28"/>
          <w:szCs w:val="28"/>
        </w:rPr>
        <w:t>методического объединения</w:t>
      </w:r>
    </w:p>
    <w:p w:rsidR="00E9740D" w:rsidRPr="006C3A11" w:rsidRDefault="00E9740D" w:rsidP="002B4CDC">
      <w:pPr>
        <w:tabs>
          <w:tab w:val="left" w:pos="284"/>
        </w:tabs>
        <w:spacing w:after="12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A11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</w:t>
      </w:r>
      <w:r w:rsidR="00996210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C3A11">
        <w:rPr>
          <w:rFonts w:ascii="Times New Roman" w:hAnsi="Times New Roman" w:cs="Times New Roman"/>
          <w:sz w:val="28"/>
          <w:szCs w:val="28"/>
        </w:rPr>
        <w:t xml:space="preserve"> являются научно-методическая, учебно-методическая</w:t>
      </w:r>
      <w:r w:rsidR="00996210">
        <w:rPr>
          <w:rFonts w:ascii="Times New Roman" w:hAnsi="Times New Roman" w:cs="Times New Roman"/>
          <w:sz w:val="28"/>
          <w:szCs w:val="28"/>
        </w:rPr>
        <w:t>,</w:t>
      </w:r>
      <w:r w:rsidRPr="006C3A11">
        <w:rPr>
          <w:rFonts w:ascii="Times New Roman" w:hAnsi="Times New Roman" w:cs="Times New Roman"/>
          <w:sz w:val="28"/>
          <w:szCs w:val="28"/>
        </w:rPr>
        <w:t xml:space="preserve"> диагностическая</w:t>
      </w:r>
      <w:r w:rsidR="00996210">
        <w:rPr>
          <w:rFonts w:ascii="Times New Roman" w:hAnsi="Times New Roman" w:cs="Times New Roman"/>
          <w:sz w:val="28"/>
          <w:szCs w:val="28"/>
        </w:rPr>
        <w:t>, аналитическая</w:t>
      </w:r>
      <w:r w:rsidRPr="006C3A11">
        <w:rPr>
          <w:rFonts w:ascii="Times New Roman" w:hAnsi="Times New Roman" w:cs="Times New Roman"/>
          <w:sz w:val="28"/>
          <w:szCs w:val="28"/>
        </w:rPr>
        <w:t xml:space="preserve"> работа: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реализация Системы учительского роста и </w:t>
      </w:r>
      <w:r w:rsidR="00996210">
        <w:rPr>
          <w:rFonts w:ascii="Times New Roman" w:hAnsi="Times New Roman"/>
          <w:sz w:val="28"/>
          <w:szCs w:val="28"/>
        </w:rPr>
        <w:t>Программы развития (повышения качества)</w:t>
      </w:r>
      <w:r w:rsidRPr="006C3A11">
        <w:rPr>
          <w:rFonts w:ascii="Times New Roman" w:hAnsi="Times New Roman"/>
          <w:sz w:val="28"/>
          <w:szCs w:val="28"/>
        </w:rPr>
        <w:t xml:space="preserve"> образования </w:t>
      </w:r>
      <w:r w:rsidR="00996210">
        <w:rPr>
          <w:rFonts w:ascii="Times New Roman" w:hAnsi="Times New Roman"/>
          <w:sz w:val="28"/>
          <w:szCs w:val="28"/>
        </w:rPr>
        <w:t>общеобразовательной организации</w:t>
      </w:r>
      <w:r w:rsidRPr="006C3A11">
        <w:rPr>
          <w:rFonts w:ascii="Times New Roman" w:hAnsi="Times New Roman"/>
          <w:sz w:val="28"/>
          <w:szCs w:val="28"/>
        </w:rPr>
        <w:t>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организация исполнения нормативных локальных актов, приказов </w:t>
      </w:r>
      <w:r w:rsidR="00996210">
        <w:rPr>
          <w:rFonts w:ascii="Times New Roman" w:hAnsi="Times New Roman"/>
          <w:sz w:val="28"/>
          <w:szCs w:val="28"/>
        </w:rPr>
        <w:t>руководителя общеобразовательной организации</w:t>
      </w:r>
      <w:r w:rsidRPr="006C3A11">
        <w:rPr>
          <w:rFonts w:ascii="Times New Roman" w:hAnsi="Times New Roman"/>
          <w:sz w:val="28"/>
          <w:szCs w:val="28"/>
        </w:rPr>
        <w:t xml:space="preserve"> по образовательной деятельности и ее совершенствованию;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анализ результатов образовательной деятельности по предметам</w:t>
      </w:r>
      <w:r w:rsidR="00996210">
        <w:rPr>
          <w:rFonts w:ascii="Times New Roman" w:hAnsi="Times New Roman"/>
          <w:sz w:val="28"/>
          <w:szCs w:val="28"/>
        </w:rPr>
        <w:t xml:space="preserve"> и профессиональным компетенциям педагогов</w:t>
      </w:r>
      <w:r w:rsidRPr="006C3A11">
        <w:rPr>
          <w:rFonts w:ascii="Times New Roman" w:hAnsi="Times New Roman"/>
          <w:sz w:val="28"/>
          <w:szCs w:val="28"/>
        </w:rPr>
        <w:t>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участие в разработке вариативной части учебных планов, освоение </w:t>
      </w:r>
      <w:proofErr w:type="spellStart"/>
      <w:r w:rsidRPr="006C3A11">
        <w:rPr>
          <w:rFonts w:ascii="Times New Roman" w:hAnsi="Times New Roman"/>
          <w:sz w:val="28"/>
          <w:szCs w:val="28"/>
        </w:rPr>
        <w:t>ФГОС</w:t>
      </w:r>
      <w:proofErr w:type="spellEnd"/>
      <w:r w:rsidRPr="006C3A11">
        <w:rPr>
          <w:rFonts w:ascii="Times New Roman" w:hAnsi="Times New Roman"/>
          <w:sz w:val="28"/>
          <w:szCs w:val="28"/>
        </w:rPr>
        <w:t xml:space="preserve"> по предметам; разработка интегрированных учебных программ по изучаемым предметам </w:t>
      </w:r>
      <w:r w:rsidR="00996210">
        <w:rPr>
          <w:rFonts w:ascii="Times New Roman" w:hAnsi="Times New Roman"/>
          <w:sz w:val="28"/>
          <w:szCs w:val="28"/>
        </w:rPr>
        <w:t xml:space="preserve">вариативной части учебного плана </w:t>
      </w:r>
      <w:r w:rsidRPr="006C3A11">
        <w:rPr>
          <w:rFonts w:ascii="Times New Roman" w:hAnsi="Times New Roman"/>
          <w:sz w:val="28"/>
          <w:szCs w:val="28"/>
        </w:rPr>
        <w:t xml:space="preserve">и согласование их с программами смежных дисциплин для более полного обеспечения усвоения </w:t>
      </w:r>
      <w:r w:rsidR="00996210">
        <w:rPr>
          <w:rFonts w:ascii="Times New Roman" w:hAnsi="Times New Roman"/>
          <w:sz w:val="28"/>
          <w:szCs w:val="28"/>
        </w:rPr>
        <w:t>обучающимися</w:t>
      </w:r>
      <w:r w:rsidRPr="006C3A11">
        <w:rPr>
          <w:rFonts w:ascii="Times New Roman" w:hAnsi="Times New Roman"/>
          <w:sz w:val="28"/>
          <w:szCs w:val="28"/>
        </w:rPr>
        <w:t xml:space="preserve"> требований </w:t>
      </w:r>
      <w:proofErr w:type="spellStart"/>
      <w:r w:rsidRPr="006C3A11">
        <w:rPr>
          <w:rFonts w:ascii="Times New Roman" w:hAnsi="Times New Roman"/>
          <w:sz w:val="28"/>
          <w:szCs w:val="28"/>
        </w:rPr>
        <w:t>ФГОС</w:t>
      </w:r>
      <w:proofErr w:type="spellEnd"/>
      <w:r w:rsidRPr="006C3A11">
        <w:rPr>
          <w:rFonts w:ascii="Times New Roman" w:hAnsi="Times New Roman"/>
          <w:sz w:val="28"/>
          <w:szCs w:val="28"/>
        </w:rPr>
        <w:t>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подготовка и обсуждение рукописей учебно-методических пособий, дидактических материалов и наглядных пособий по предметам;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подготовка докладов по вопросам дидактики, методики преподавания учебных предметов, повышения квалификации педагогов;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обсуждение методики проведения учебных занятий;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освоение информационных технологий и проектных методов обучения;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организация исследовательской работы учителей и обучающихся;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организация и проведение педагогических экспериментов;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совершенствование учебно-лабораторной базы учебных кабинетов;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разработка локальных актов</w:t>
      </w:r>
      <w:r w:rsidR="00996210">
        <w:rPr>
          <w:rFonts w:ascii="Times New Roman" w:hAnsi="Times New Roman"/>
          <w:sz w:val="28"/>
          <w:szCs w:val="28"/>
        </w:rPr>
        <w:t xml:space="preserve"> методических объединений</w:t>
      </w:r>
      <w:r w:rsidRPr="006C3A11">
        <w:rPr>
          <w:rFonts w:ascii="Times New Roman" w:hAnsi="Times New Roman"/>
          <w:sz w:val="28"/>
          <w:szCs w:val="28"/>
        </w:rPr>
        <w:t>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разработка и апробация диагностических материалов для выявления уровня </w:t>
      </w:r>
      <w:proofErr w:type="spellStart"/>
      <w:r w:rsidRPr="006C3A11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6C3A11">
        <w:rPr>
          <w:rFonts w:ascii="Times New Roman" w:hAnsi="Times New Roman"/>
          <w:sz w:val="28"/>
          <w:szCs w:val="28"/>
        </w:rPr>
        <w:t xml:space="preserve"> и воспитанности обучающихся;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анализ и обобщение имеющегося эффективного опыта работы </w:t>
      </w:r>
      <w:r w:rsidR="00996210">
        <w:rPr>
          <w:rFonts w:ascii="Times New Roman" w:hAnsi="Times New Roman"/>
          <w:sz w:val="28"/>
          <w:szCs w:val="28"/>
        </w:rPr>
        <w:t>педагогов</w:t>
      </w:r>
      <w:r w:rsidRPr="006C3A11">
        <w:rPr>
          <w:rFonts w:ascii="Times New Roman" w:hAnsi="Times New Roman"/>
          <w:sz w:val="28"/>
          <w:szCs w:val="28"/>
        </w:rPr>
        <w:t>;</w:t>
      </w:r>
    </w:p>
    <w:p w:rsidR="00E9740D" w:rsidRPr="006C3A11" w:rsidRDefault="00996210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и </w:t>
      </w:r>
      <w:r w:rsidR="00E9740D" w:rsidRPr="006C3A11">
        <w:rPr>
          <w:rFonts w:ascii="Times New Roman" w:hAnsi="Times New Roman"/>
          <w:sz w:val="28"/>
          <w:szCs w:val="28"/>
        </w:rPr>
        <w:t xml:space="preserve">анализ затруднений </w:t>
      </w:r>
      <w:r>
        <w:rPr>
          <w:rFonts w:ascii="Times New Roman" w:hAnsi="Times New Roman"/>
          <w:sz w:val="28"/>
          <w:szCs w:val="28"/>
        </w:rPr>
        <w:t>педагогов</w:t>
      </w:r>
      <w:r w:rsidR="00E9740D" w:rsidRPr="006C3A11">
        <w:rPr>
          <w:rFonts w:ascii="Times New Roman" w:hAnsi="Times New Roman"/>
          <w:sz w:val="28"/>
          <w:szCs w:val="28"/>
        </w:rPr>
        <w:t xml:space="preserve"> в организации образовательного процесса;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lastRenderedPageBreak/>
        <w:t xml:space="preserve">осуществление контроля уровня </w:t>
      </w:r>
      <w:proofErr w:type="spellStart"/>
      <w:r w:rsidRPr="006C3A11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6C3A11">
        <w:rPr>
          <w:rFonts w:ascii="Times New Roman" w:hAnsi="Times New Roman"/>
          <w:sz w:val="28"/>
          <w:szCs w:val="28"/>
        </w:rPr>
        <w:t xml:space="preserve"> предметных</w:t>
      </w:r>
      <w:r w:rsidR="00996210">
        <w:rPr>
          <w:rFonts w:ascii="Times New Roman" w:hAnsi="Times New Roman"/>
          <w:sz w:val="28"/>
          <w:szCs w:val="28"/>
        </w:rPr>
        <w:t>,</w:t>
      </w:r>
      <w:r w:rsidRPr="006C3A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6210">
        <w:rPr>
          <w:rFonts w:ascii="Times New Roman" w:hAnsi="Times New Roman"/>
          <w:sz w:val="28"/>
          <w:szCs w:val="28"/>
        </w:rPr>
        <w:t>мета</w:t>
      </w:r>
      <w:r w:rsidRPr="006C3A11">
        <w:rPr>
          <w:rFonts w:ascii="Times New Roman" w:hAnsi="Times New Roman"/>
          <w:sz w:val="28"/>
          <w:szCs w:val="28"/>
        </w:rPr>
        <w:t>предметных</w:t>
      </w:r>
      <w:proofErr w:type="spellEnd"/>
      <w:r w:rsidR="00996210">
        <w:rPr>
          <w:rFonts w:ascii="Times New Roman" w:hAnsi="Times New Roman"/>
          <w:sz w:val="28"/>
          <w:szCs w:val="28"/>
        </w:rPr>
        <w:t>, личностных</w:t>
      </w:r>
      <w:r w:rsidRPr="006C3A11">
        <w:rPr>
          <w:rFonts w:ascii="Times New Roman" w:hAnsi="Times New Roman"/>
          <w:sz w:val="28"/>
          <w:szCs w:val="28"/>
        </w:rPr>
        <w:t xml:space="preserve"> компетенций обучающихся;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осуществление контроля качества преподавания;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организация и стимулирование самообразовательной деятельности </w:t>
      </w:r>
      <w:r w:rsidR="00996210">
        <w:rPr>
          <w:rFonts w:ascii="Times New Roman" w:hAnsi="Times New Roman"/>
          <w:sz w:val="28"/>
          <w:szCs w:val="28"/>
        </w:rPr>
        <w:t>педагогов</w:t>
      </w:r>
      <w:r w:rsidRPr="006C3A11">
        <w:rPr>
          <w:rFonts w:ascii="Times New Roman" w:hAnsi="Times New Roman"/>
          <w:sz w:val="28"/>
          <w:szCs w:val="28"/>
        </w:rPr>
        <w:t xml:space="preserve">, вовлечение их в исследовательскую деятельность, процесс </w:t>
      </w:r>
      <w:proofErr w:type="spellStart"/>
      <w:r w:rsidRPr="006C3A11">
        <w:rPr>
          <w:rFonts w:ascii="Times New Roman" w:hAnsi="Times New Roman"/>
          <w:sz w:val="28"/>
          <w:szCs w:val="28"/>
        </w:rPr>
        <w:t>самообобщения</w:t>
      </w:r>
      <w:proofErr w:type="spellEnd"/>
      <w:r w:rsidRPr="006C3A11">
        <w:rPr>
          <w:rFonts w:ascii="Times New Roman" w:hAnsi="Times New Roman"/>
          <w:sz w:val="28"/>
          <w:szCs w:val="28"/>
        </w:rPr>
        <w:t xml:space="preserve"> педагогического опыта.</w:t>
      </w:r>
    </w:p>
    <w:p w:rsidR="00E9740D" w:rsidRPr="006C3A11" w:rsidRDefault="00E9740D" w:rsidP="00D65B75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E9740D" w:rsidRPr="006C3A11" w:rsidRDefault="00D65B75" w:rsidP="002B4CDC">
      <w:pPr>
        <w:spacing w:after="12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IV</w:t>
      </w:r>
      <w:proofErr w:type="spellEnd"/>
      <w:r>
        <w:rPr>
          <w:rFonts w:ascii="Times New Roman" w:hAnsi="Times New Roman" w:cs="Times New Roman"/>
          <w:sz w:val="28"/>
          <w:szCs w:val="28"/>
        </w:rPr>
        <w:t>. Организация работы</w:t>
      </w:r>
    </w:p>
    <w:p w:rsidR="00E9740D" w:rsidRPr="006C3A11" w:rsidRDefault="00E9740D" w:rsidP="002B4CDC">
      <w:pPr>
        <w:tabs>
          <w:tab w:val="left" w:pos="284"/>
        </w:tabs>
        <w:spacing w:after="12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A11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D65B75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C3A11">
        <w:rPr>
          <w:rFonts w:ascii="Times New Roman" w:hAnsi="Times New Roman" w:cs="Times New Roman"/>
          <w:sz w:val="28"/>
          <w:szCs w:val="28"/>
        </w:rPr>
        <w:t xml:space="preserve"> входят е</w:t>
      </w:r>
      <w:r w:rsidR="00D65B75">
        <w:rPr>
          <w:rFonts w:ascii="Times New Roman" w:hAnsi="Times New Roman" w:cs="Times New Roman"/>
          <w:sz w:val="28"/>
          <w:szCs w:val="28"/>
        </w:rPr>
        <w:t>го</w:t>
      </w:r>
      <w:r w:rsidRPr="006C3A11">
        <w:rPr>
          <w:rFonts w:ascii="Times New Roman" w:hAnsi="Times New Roman" w:cs="Times New Roman"/>
          <w:sz w:val="28"/>
          <w:szCs w:val="28"/>
        </w:rPr>
        <w:t xml:space="preserve"> заведующий, учителя-предметники, </w:t>
      </w:r>
      <w:r w:rsidR="00D65B75">
        <w:rPr>
          <w:rFonts w:ascii="Times New Roman" w:hAnsi="Times New Roman" w:cs="Times New Roman"/>
          <w:sz w:val="28"/>
          <w:szCs w:val="28"/>
        </w:rPr>
        <w:t xml:space="preserve">педагоги, </w:t>
      </w:r>
      <w:r w:rsidRPr="006C3A11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D65B75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C3A11">
        <w:rPr>
          <w:rFonts w:ascii="Times New Roman" w:hAnsi="Times New Roman" w:cs="Times New Roman"/>
          <w:sz w:val="28"/>
          <w:szCs w:val="28"/>
        </w:rPr>
        <w:t xml:space="preserve"> могут быть школьники. </w:t>
      </w:r>
      <w:r w:rsidR="00D65B75">
        <w:rPr>
          <w:rFonts w:ascii="Times New Roman" w:hAnsi="Times New Roman" w:cs="Times New Roman"/>
          <w:sz w:val="28"/>
          <w:szCs w:val="28"/>
        </w:rPr>
        <w:t>Методическое объединение</w:t>
      </w:r>
      <w:r w:rsidRPr="006C3A11">
        <w:rPr>
          <w:rFonts w:ascii="Times New Roman" w:hAnsi="Times New Roman" w:cs="Times New Roman"/>
          <w:sz w:val="28"/>
          <w:szCs w:val="28"/>
        </w:rPr>
        <w:t xml:space="preserve"> может иметь научного консультанта из числа научных работников соответствующего </w:t>
      </w:r>
      <w:r w:rsidR="00D65B75">
        <w:rPr>
          <w:rFonts w:ascii="Times New Roman" w:hAnsi="Times New Roman" w:cs="Times New Roman"/>
          <w:sz w:val="28"/>
          <w:szCs w:val="28"/>
        </w:rPr>
        <w:t>методическому объединению</w:t>
      </w:r>
      <w:r w:rsidRPr="006C3A11">
        <w:rPr>
          <w:rFonts w:ascii="Times New Roman" w:hAnsi="Times New Roman" w:cs="Times New Roman"/>
          <w:sz w:val="28"/>
          <w:szCs w:val="28"/>
        </w:rPr>
        <w:t xml:space="preserve"> профиля.</w:t>
      </w:r>
    </w:p>
    <w:p w:rsidR="00E9740D" w:rsidRPr="006C3A11" w:rsidRDefault="00D65B75" w:rsidP="002B4CDC">
      <w:pPr>
        <w:tabs>
          <w:tab w:val="left" w:pos="284"/>
        </w:tabs>
        <w:spacing w:after="12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объединение</w:t>
      </w:r>
      <w:r w:rsidR="00E9740D" w:rsidRPr="006C3A11">
        <w:rPr>
          <w:rFonts w:ascii="Times New Roman" w:hAnsi="Times New Roman" w:cs="Times New Roman"/>
          <w:sz w:val="28"/>
          <w:szCs w:val="28"/>
        </w:rPr>
        <w:t xml:space="preserve"> составляет план работы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E9740D" w:rsidRPr="006C3A11">
        <w:rPr>
          <w:rFonts w:ascii="Times New Roman" w:hAnsi="Times New Roman" w:cs="Times New Roman"/>
          <w:sz w:val="28"/>
          <w:szCs w:val="28"/>
        </w:rPr>
        <w:t xml:space="preserve"> вступает в силу после утверждения </w:t>
      </w:r>
      <w:r>
        <w:rPr>
          <w:rFonts w:ascii="Times New Roman" w:hAnsi="Times New Roman" w:cs="Times New Roman"/>
          <w:sz w:val="28"/>
          <w:szCs w:val="28"/>
        </w:rPr>
        <w:t>методическим (</w:t>
      </w:r>
      <w:r w:rsidR="00E9740D" w:rsidRPr="006C3A11">
        <w:rPr>
          <w:rFonts w:ascii="Times New Roman" w:hAnsi="Times New Roman" w:cs="Times New Roman"/>
          <w:sz w:val="28"/>
          <w:szCs w:val="28"/>
        </w:rPr>
        <w:t>научно-методическим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E9740D" w:rsidRPr="006C3A11">
        <w:rPr>
          <w:rFonts w:ascii="Times New Roman" w:hAnsi="Times New Roman" w:cs="Times New Roman"/>
          <w:sz w:val="28"/>
          <w:szCs w:val="28"/>
        </w:rPr>
        <w:t xml:space="preserve"> советом.</w:t>
      </w:r>
    </w:p>
    <w:p w:rsidR="00E9740D" w:rsidRPr="006C3A11" w:rsidRDefault="00E9740D" w:rsidP="002B4CDC">
      <w:pPr>
        <w:tabs>
          <w:tab w:val="left" w:pos="284"/>
        </w:tabs>
        <w:spacing w:after="12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A11">
        <w:rPr>
          <w:rFonts w:ascii="Times New Roman" w:hAnsi="Times New Roman" w:cs="Times New Roman"/>
          <w:sz w:val="28"/>
          <w:szCs w:val="28"/>
        </w:rPr>
        <w:t xml:space="preserve">Не реже одного раза в четверть </w:t>
      </w:r>
      <w:r w:rsidR="00D65B75">
        <w:rPr>
          <w:rFonts w:ascii="Times New Roman" w:hAnsi="Times New Roman" w:cs="Times New Roman"/>
          <w:sz w:val="28"/>
          <w:szCs w:val="28"/>
        </w:rPr>
        <w:t>методическое объединение</w:t>
      </w:r>
      <w:r w:rsidRPr="006C3A11">
        <w:rPr>
          <w:rFonts w:ascii="Times New Roman" w:hAnsi="Times New Roman" w:cs="Times New Roman"/>
          <w:sz w:val="28"/>
          <w:szCs w:val="28"/>
        </w:rPr>
        <w:t xml:space="preserve"> проводит свои заседания. </w:t>
      </w:r>
      <w:r w:rsidR="00D65B75">
        <w:rPr>
          <w:rFonts w:ascii="Times New Roman" w:hAnsi="Times New Roman" w:cs="Times New Roman"/>
          <w:sz w:val="28"/>
          <w:szCs w:val="28"/>
        </w:rPr>
        <w:t>Методическое объединение</w:t>
      </w:r>
      <w:r w:rsidRPr="006C3A11">
        <w:rPr>
          <w:rFonts w:ascii="Times New Roman" w:hAnsi="Times New Roman" w:cs="Times New Roman"/>
          <w:sz w:val="28"/>
          <w:szCs w:val="28"/>
        </w:rPr>
        <w:t xml:space="preserve"> ведет протоколы своих заседаний.</w:t>
      </w:r>
    </w:p>
    <w:p w:rsidR="00E9740D" w:rsidRPr="006C3A11" w:rsidRDefault="00E9740D" w:rsidP="002B4CDC">
      <w:pPr>
        <w:tabs>
          <w:tab w:val="left" w:pos="284"/>
        </w:tabs>
        <w:spacing w:after="12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3A11">
        <w:rPr>
          <w:rFonts w:ascii="Times New Roman" w:hAnsi="Times New Roman" w:cs="Times New Roman"/>
          <w:sz w:val="28"/>
          <w:szCs w:val="28"/>
        </w:rPr>
        <w:t xml:space="preserve">По завершении учебного года заведующий </w:t>
      </w:r>
      <w:r w:rsidR="00D65B75">
        <w:rPr>
          <w:rFonts w:ascii="Times New Roman" w:hAnsi="Times New Roman" w:cs="Times New Roman"/>
          <w:sz w:val="28"/>
          <w:szCs w:val="28"/>
        </w:rPr>
        <w:t>методического объединения</w:t>
      </w:r>
      <w:r w:rsidRPr="006C3A11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D65B75">
        <w:rPr>
          <w:rFonts w:ascii="Times New Roman" w:hAnsi="Times New Roman" w:cs="Times New Roman"/>
          <w:sz w:val="28"/>
          <w:szCs w:val="28"/>
        </w:rPr>
        <w:t>методический (</w:t>
      </w:r>
      <w:r w:rsidRPr="006C3A11">
        <w:rPr>
          <w:rFonts w:ascii="Times New Roman" w:hAnsi="Times New Roman" w:cs="Times New Roman"/>
          <w:sz w:val="28"/>
          <w:szCs w:val="28"/>
        </w:rPr>
        <w:t>научно-методический</w:t>
      </w:r>
      <w:r w:rsidR="00D65B75">
        <w:rPr>
          <w:rFonts w:ascii="Times New Roman" w:hAnsi="Times New Roman" w:cs="Times New Roman"/>
          <w:sz w:val="28"/>
          <w:szCs w:val="28"/>
        </w:rPr>
        <w:t>)</w:t>
      </w:r>
      <w:r w:rsidRPr="006C3A11">
        <w:rPr>
          <w:rFonts w:ascii="Times New Roman" w:hAnsi="Times New Roman" w:cs="Times New Roman"/>
          <w:sz w:val="28"/>
          <w:szCs w:val="28"/>
        </w:rPr>
        <w:t xml:space="preserve"> совет отчет о выполнении плана работы.</w:t>
      </w:r>
    </w:p>
    <w:p w:rsidR="00E9740D" w:rsidRPr="006C3A11" w:rsidRDefault="00E9740D" w:rsidP="005241D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E9740D" w:rsidRPr="006C3A11" w:rsidRDefault="00E9740D" w:rsidP="002B4CDC">
      <w:pPr>
        <w:spacing w:after="12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6C3A11">
        <w:rPr>
          <w:rFonts w:ascii="Times New Roman" w:hAnsi="Times New Roman" w:cs="Times New Roman"/>
          <w:sz w:val="28"/>
          <w:szCs w:val="28"/>
        </w:rPr>
        <w:t xml:space="preserve">V. Документация </w:t>
      </w:r>
      <w:r w:rsidR="005241DA">
        <w:rPr>
          <w:rFonts w:ascii="Times New Roman" w:hAnsi="Times New Roman" w:cs="Times New Roman"/>
          <w:sz w:val="28"/>
          <w:szCs w:val="28"/>
        </w:rPr>
        <w:t>методического объединения</w:t>
      </w:r>
    </w:p>
    <w:p w:rsidR="00E9740D" w:rsidRPr="006C3A11" w:rsidRDefault="005241DA" w:rsidP="005241DA">
      <w:pPr>
        <w:tabs>
          <w:tab w:val="left" w:pos="284"/>
        </w:tabs>
        <w:spacing w:after="12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методическом объединении</w:t>
      </w:r>
      <w:r w:rsidR="00E9740D" w:rsidRPr="006C3A11">
        <w:rPr>
          <w:rFonts w:ascii="Times New Roman" w:hAnsi="Times New Roman" w:cs="Times New Roman"/>
          <w:sz w:val="28"/>
          <w:szCs w:val="28"/>
        </w:rPr>
        <w:t xml:space="preserve"> ведется следующая документация:</w:t>
      </w:r>
    </w:p>
    <w:p w:rsidR="00E9740D" w:rsidRPr="005241DA" w:rsidRDefault="005241DA" w:rsidP="005241DA">
      <w:pPr>
        <w:pStyle w:val="a6"/>
        <w:numPr>
          <w:ilvl w:val="0"/>
          <w:numId w:val="2"/>
        </w:numPr>
        <w:tabs>
          <w:tab w:val="left" w:pos="284"/>
        </w:tabs>
        <w:spacing w:after="120" w:line="240" w:lineRule="auto"/>
        <w:ind w:left="426" w:right="-1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740D" w:rsidRPr="005241DA">
        <w:rPr>
          <w:rFonts w:ascii="Times New Roman" w:hAnsi="Times New Roman" w:cs="Times New Roman"/>
          <w:sz w:val="28"/>
          <w:szCs w:val="28"/>
        </w:rPr>
        <w:t>Нормативно-правовые документы: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положение о </w:t>
      </w:r>
      <w:r w:rsidR="005241DA">
        <w:rPr>
          <w:rFonts w:ascii="Times New Roman" w:hAnsi="Times New Roman"/>
          <w:sz w:val="28"/>
          <w:szCs w:val="28"/>
        </w:rPr>
        <w:t>методическом объединении</w:t>
      </w:r>
      <w:r w:rsidRPr="006C3A11">
        <w:rPr>
          <w:rFonts w:ascii="Times New Roman" w:hAnsi="Times New Roman"/>
          <w:sz w:val="28"/>
          <w:szCs w:val="28"/>
        </w:rPr>
        <w:t>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анализ работы </w:t>
      </w:r>
      <w:r w:rsidR="005241DA">
        <w:rPr>
          <w:rFonts w:ascii="Times New Roman" w:hAnsi="Times New Roman"/>
          <w:sz w:val="28"/>
          <w:szCs w:val="28"/>
        </w:rPr>
        <w:t>методического объединения</w:t>
      </w:r>
      <w:r w:rsidRPr="006C3A11">
        <w:rPr>
          <w:rFonts w:ascii="Times New Roman" w:hAnsi="Times New Roman"/>
          <w:sz w:val="28"/>
          <w:szCs w:val="28"/>
        </w:rPr>
        <w:t xml:space="preserve"> за предыдущий учебный год;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план работы </w:t>
      </w:r>
      <w:r w:rsidR="005241DA">
        <w:rPr>
          <w:rFonts w:ascii="Times New Roman" w:hAnsi="Times New Roman"/>
          <w:sz w:val="28"/>
          <w:szCs w:val="28"/>
        </w:rPr>
        <w:t>методического объединения</w:t>
      </w:r>
      <w:r w:rsidRPr="006C3A11">
        <w:rPr>
          <w:rFonts w:ascii="Times New Roman" w:hAnsi="Times New Roman"/>
          <w:sz w:val="28"/>
          <w:szCs w:val="28"/>
        </w:rPr>
        <w:t xml:space="preserve"> на текущий учебный год;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банк данных о членах </w:t>
      </w:r>
      <w:r w:rsidR="005241DA">
        <w:rPr>
          <w:rFonts w:ascii="Times New Roman" w:hAnsi="Times New Roman"/>
          <w:sz w:val="28"/>
          <w:szCs w:val="28"/>
        </w:rPr>
        <w:t>методического объединения</w:t>
      </w:r>
      <w:r w:rsidRPr="006C3A11">
        <w:rPr>
          <w:rFonts w:ascii="Times New Roman" w:hAnsi="Times New Roman"/>
          <w:sz w:val="28"/>
          <w:szCs w:val="28"/>
        </w:rPr>
        <w:t xml:space="preserve"> (возраст, образование, специальность, награды, ученые степени, звания, учебная нагрузка, тематика исследования</w:t>
      </w:r>
      <w:r w:rsidR="005241DA">
        <w:rPr>
          <w:rFonts w:ascii="Times New Roman" w:hAnsi="Times New Roman"/>
          <w:sz w:val="28"/>
          <w:szCs w:val="28"/>
        </w:rPr>
        <w:t>, тема самообразования</w:t>
      </w:r>
      <w:r w:rsidRPr="006C3A11">
        <w:rPr>
          <w:rFonts w:ascii="Times New Roman" w:hAnsi="Times New Roman"/>
          <w:sz w:val="28"/>
          <w:szCs w:val="28"/>
        </w:rPr>
        <w:t>);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сведения о профессиональных потребностях учителей;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адреса педагогического опыта;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протоколы заседаний </w:t>
      </w:r>
      <w:r w:rsidR="005241DA">
        <w:rPr>
          <w:rFonts w:ascii="Times New Roman" w:hAnsi="Times New Roman"/>
          <w:sz w:val="28"/>
          <w:szCs w:val="28"/>
        </w:rPr>
        <w:t>методического объединения</w:t>
      </w:r>
      <w:r w:rsidRPr="006C3A11">
        <w:rPr>
          <w:rFonts w:ascii="Times New Roman" w:hAnsi="Times New Roman"/>
          <w:sz w:val="28"/>
          <w:szCs w:val="28"/>
        </w:rPr>
        <w:t>.</w:t>
      </w:r>
    </w:p>
    <w:p w:rsidR="00E9740D" w:rsidRPr="006C3A11" w:rsidRDefault="00E9740D" w:rsidP="005241DA">
      <w:pPr>
        <w:pStyle w:val="a7"/>
        <w:numPr>
          <w:ilvl w:val="0"/>
          <w:numId w:val="2"/>
        </w:numPr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5241DA">
        <w:rPr>
          <w:rFonts w:ascii="Times New Roman" w:eastAsiaTheme="minorHAnsi" w:hAnsi="Times New Roman"/>
          <w:sz w:val="28"/>
          <w:szCs w:val="28"/>
        </w:rPr>
        <w:t>Н</w:t>
      </w:r>
      <w:r w:rsidRPr="006C3A11">
        <w:rPr>
          <w:rFonts w:ascii="Times New Roman" w:hAnsi="Times New Roman"/>
          <w:sz w:val="28"/>
          <w:szCs w:val="28"/>
        </w:rPr>
        <w:t xml:space="preserve">ормативно-правовые документы </w:t>
      </w:r>
      <w:r w:rsidR="005241DA">
        <w:rPr>
          <w:rFonts w:ascii="Times New Roman" w:hAnsi="Times New Roman"/>
          <w:sz w:val="28"/>
          <w:szCs w:val="28"/>
        </w:rPr>
        <w:t>методического объединения</w:t>
      </w:r>
      <w:r w:rsidRPr="006C3A11">
        <w:rPr>
          <w:rFonts w:ascii="Times New Roman" w:hAnsi="Times New Roman"/>
          <w:sz w:val="28"/>
          <w:szCs w:val="28"/>
        </w:rPr>
        <w:t xml:space="preserve"> размещаются на официальном сайте </w:t>
      </w:r>
      <w:r w:rsidR="005241DA">
        <w:rPr>
          <w:rFonts w:ascii="Times New Roman" w:hAnsi="Times New Roman"/>
          <w:sz w:val="28"/>
          <w:szCs w:val="28"/>
        </w:rPr>
        <w:t>общеобразовательной организации</w:t>
      </w:r>
      <w:r w:rsidRPr="006C3A11">
        <w:rPr>
          <w:rFonts w:ascii="Times New Roman" w:hAnsi="Times New Roman"/>
          <w:sz w:val="28"/>
          <w:szCs w:val="28"/>
        </w:rPr>
        <w:t>.</w:t>
      </w:r>
    </w:p>
    <w:p w:rsidR="00E9740D" w:rsidRPr="005241DA" w:rsidRDefault="00E9740D" w:rsidP="005241DA">
      <w:pPr>
        <w:pStyle w:val="a7"/>
        <w:numPr>
          <w:ilvl w:val="0"/>
          <w:numId w:val="2"/>
        </w:numPr>
        <w:spacing w:line="240" w:lineRule="auto"/>
        <w:ind w:left="426" w:right="-1" w:hanging="426"/>
        <w:jc w:val="both"/>
        <w:rPr>
          <w:rFonts w:ascii="Times New Roman" w:eastAsiaTheme="minorHAnsi" w:hAnsi="Times New Roman"/>
          <w:sz w:val="28"/>
          <w:szCs w:val="28"/>
        </w:rPr>
      </w:pPr>
      <w:r w:rsidRPr="005241DA">
        <w:rPr>
          <w:rFonts w:ascii="Times New Roman" w:eastAsiaTheme="minorHAnsi" w:hAnsi="Times New Roman"/>
          <w:sz w:val="28"/>
          <w:szCs w:val="28"/>
        </w:rPr>
        <w:t>Документы перспективного планирования: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lastRenderedPageBreak/>
        <w:t xml:space="preserve">перспективный план развития </w:t>
      </w:r>
      <w:r w:rsidR="005241DA">
        <w:rPr>
          <w:rFonts w:ascii="Times New Roman" w:hAnsi="Times New Roman"/>
          <w:sz w:val="28"/>
          <w:szCs w:val="28"/>
        </w:rPr>
        <w:t>методического объединения</w:t>
      </w:r>
      <w:r w:rsidRPr="006C3A11">
        <w:rPr>
          <w:rFonts w:ascii="Times New Roman" w:hAnsi="Times New Roman"/>
          <w:sz w:val="28"/>
          <w:szCs w:val="28"/>
        </w:rPr>
        <w:t>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план выпуска печатных работ;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план опытно-поисковой, экспериментальной, научно-методической деятельности;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перспективный план аттестации педагогов;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перспективный план повышения квалификации учителей </w:t>
      </w:r>
      <w:r w:rsidR="005241DA">
        <w:rPr>
          <w:rFonts w:ascii="Times New Roman" w:hAnsi="Times New Roman"/>
          <w:sz w:val="28"/>
          <w:szCs w:val="28"/>
        </w:rPr>
        <w:t>методического объединения</w:t>
      </w:r>
      <w:r w:rsidRPr="006C3A11">
        <w:rPr>
          <w:rFonts w:ascii="Times New Roman" w:hAnsi="Times New Roman"/>
          <w:sz w:val="28"/>
          <w:szCs w:val="28"/>
        </w:rPr>
        <w:t>.</w:t>
      </w:r>
    </w:p>
    <w:p w:rsidR="00E9740D" w:rsidRPr="005241DA" w:rsidRDefault="00E9740D" w:rsidP="005241DA">
      <w:pPr>
        <w:pStyle w:val="a7"/>
        <w:numPr>
          <w:ilvl w:val="0"/>
          <w:numId w:val="2"/>
        </w:numPr>
        <w:spacing w:line="240" w:lineRule="auto"/>
        <w:ind w:left="426" w:right="-1" w:hanging="426"/>
        <w:jc w:val="both"/>
        <w:rPr>
          <w:rFonts w:ascii="Times New Roman" w:eastAsiaTheme="minorHAnsi" w:hAnsi="Times New Roman"/>
          <w:sz w:val="28"/>
          <w:szCs w:val="28"/>
        </w:rPr>
      </w:pPr>
      <w:r w:rsidRPr="005241DA">
        <w:rPr>
          <w:rFonts w:ascii="Times New Roman" w:eastAsiaTheme="minorHAnsi" w:hAnsi="Times New Roman"/>
          <w:sz w:val="28"/>
          <w:szCs w:val="28"/>
        </w:rPr>
        <w:t>Документы текущего планирования: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Рабочие программы (календарно-тематические планы) по предметам и по классам</w:t>
      </w:r>
      <w:r w:rsidR="005241DA">
        <w:rPr>
          <w:rFonts w:ascii="Times New Roman" w:hAnsi="Times New Roman"/>
          <w:sz w:val="28"/>
          <w:szCs w:val="28"/>
        </w:rPr>
        <w:t xml:space="preserve"> (ступеням образования)</w:t>
      </w:r>
      <w:r w:rsidRPr="006C3A11">
        <w:rPr>
          <w:rFonts w:ascii="Times New Roman" w:hAnsi="Times New Roman"/>
          <w:sz w:val="28"/>
          <w:szCs w:val="28"/>
        </w:rPr>
        <w:t>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графики проведения предметных и методических недель;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план проведения </w:t>
      </w:r>
      <w:r w:rsidR="005241DA">
        <w:rPr>
          <w:rFonts w:ascii="Times New Roman" w:hAnsi="Times New Roman"/>
          <w:sz w:val="28"/>
          <w:szCs w:val="28"/>
        </w:rPr>
        <w:t>заседаний</w:t>
      </w:r>
      <w:r w:rsidRPr="006C3A11">
        <w:rPr>
          <w:rFonts w:ascii="Times New Roman" w:hAnsi="Times New Roman"/>
          <w:sz w:val="28"/>
          <w:szCs w:val="28"/>
        </w:rPr>
        <w:t>, семинаров, конференций, круглых столов, творческих отчетов, деловых игр и др.;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график проведения открытых уроков, мастер-классов </w:t>
      </w:r>
      <w:r w:rsidR="005241DA">
        <w:rPr>
          <w:rFonts w:ascii="Times New Roman" w:hAnsi="Times New Roman"/>
          <w:sz w:val="28"/>
          <w:szCs w:val="28"/>
        </w:rPr>
        <w:t>педагогов</w:t>
      </w:r>
      <w:r w:rsidRPr="006C3A11">
        <w:rPr>
          <w:rFonts w:ascii="Times New Roman" w:hAnsi="Times New Roman"/>
          <w:sz w:val="28"/>
          <w:szCs w:val="28"/>
        </w:rPr>
        <w:t>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план работы с молодыми и вновь прибывшими специалистами;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график проведения текущих контрольных работ;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контрольно-измерительные материалы по предмету.</w:t>
      </w:r>
    </w:p>
    <w:p w:rsidR="00E9740D" w:rsidRPr="005241DA" w:rsidRDefault="00E9740D" w:rsidP="005241DA">
      <w:pPr>
        <w:pStyle w:val="a7"/>
        <w:numPr>
          <w:ilvl w:val="0"/>
          <w:numId w:val="2"/>
        </w:numPr>
        <w:spacing w:line="240" w:lineRule="auto"/>
        <w:ind w:left="426" w:right="-1" w:hanging="426"/>
        <w:jc w:val="both"/>
        <w:rPr>
          <w:rFonts w:ascii="Times New Roman" w:eastAsiaTheme="minorHAnsi" w:hAnsi="Times New Roman"/>
          <w:sz w:val="28"/>
          <w:szCs w:val="28"/>
        </w:rPr>
      </w:pPr>
      <w:r w:rsidRPr="005241DA">
        <w:rPr>
          <w:rFonts w:ascii="Times New Roman" w:eastAsiaTheme="minorHAnsi" w:hAnsi="Times New Roman"/>
          <w:sz w:val="28"/>
          <w:szCs w:val="28"/>
        </w:rPr>
        <w:t>Информационно-аналитические отчетные документы:</w:t>
      </w:r>
    </w:p>
    <w:p w:rsidR="00E9740D" w:rsidRPr="005241DA" w:rsidRDefault="00E9740D" w:rsidP="00420133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5241DA">
        <w:rPr>
          <w:rFonts w:ascii="Times New Roman" w:hAnsi="Times New Roman"/>
          <w:sz w:val="28"/>
          <w:szCs w:val="28"/>
        </w:rPr>
        <w:t>информационно-аналитические справки</w:t>
      </w:r>
      <w:r w:rsidR="005241DA" w:rsidRPr="005241DA">
        <w:rPr>
          <w:rFonts w:ascii="Times New Roman" w:hAnsi="Times New Roman"/>
          <w:sz w:val="28"/>
          <w:szCs w:val="28"/>
        </w:rPr>
        <w:t xml:space="preserve">, </w:t>
      </w:r>
      <w:r w:rsidRPr="005241DA">
        <w:rPr>
          <w:rFonts w:ascii="Times New Roman" w:hAnsi="Times New Roman"/>
          <w:sz w:val="28"/>
          <w:szCs w:val="28"/>
        </w:rPr>
        <w:t>таблицы</w:t>
      </w:r>
      <w:r w:rsidR="005241DA" w:rsidRPr="005241DA">
        <w:rPr>
          <w:rFonts w:ascii="Times New Roman" w:hAnsi="Times New Roman"/>
          <w:sz w:val="28"/>
          <w:szCs w:val="28"/>
        </w:rPr>
        <w:t xml:space="preserve">, </w:t>
      </w:r>
      <w:r w:rsidRPr="005241DA">
        <w:rPr>
          <w:rFonts w:ascii="Times New Roman" w:hAnsi="Times New Roman"/>
          <w:sz w:val="28"/>
          <w:szCs w:val="28"/>
        </w:rPr>
        <w:t>отчеты.</w:t>
      </w:r>
    </w:p>
    <w:p w:rsidR="00E9740D" w:rsidRPr="006C3A11" w:rsidRDefault="00E9740D" w:rsidP="005241D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E9740D" w:rsidRPr="006C3A11" w:rsidRDefault="00E9740D" w:rsidP="002B4CDC">
      <w:pPr>
        <w:spacing w:after="120" w:line="240" w:lineRule="auto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C3A11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6C3A11">
        <w:rPr>
          <w:rFonts w:ascii="Times New Roman" w:hAnsi="Times New Roman" w:cs="Times New Roman"/>
          <w:sz w:val="28"/>
          <w:szCs w:val="28"/>
        </w:rPr>
        <w:t>. Права кафедры.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 xml:space="preserve">готовить предложения и рекомендовать </w:t>
      </w:r>
      <w:r w:rsidR="005241DA">
        <w:rPr>
          <w:rFonts w:ascii="Times New Roman" w:hAnsi="Times New Roman"/>
          <w:sz w:val="28"/>
          <w:szCs w:val="28"/>
        </w:rPr>
        <w:t>педагогов</w:t>
      </w:r>
      <w:r w:rsidRPr="006C3A11">
        <w:rPr>
          <w:rFonts w:ascii="Times New Roman" w:hAnsi="Times New Roman"/>
          <w:sz w:val="28"/>
          <w:szCs w:val="28"/>
        </w:rPr>
        <w:t xml:space="preserve"> для </w:t>
      </w:r>
      <w:r w:rsidR="00C57D49">
        <w:rPr>
          <w:rFonts w:ascii="Times New Roman" w:hAnsi="Times New Roman"/>
          <w:sz w:val="28"/>
          <w:szCs w:val="28"/>
        </w:rPr>
        <w:t>установления</w:t>
      </w:r>
      <w:r w:rsidRPr="006C3A11">
        <w:rPr>
          <w:rFonts w:ascii="Times New Roman" w:hAnsi="Times New Roman"/>
          <w:sz w:val="28"/>
          <w:szCs w:val="28"/>
        </w:rPr>
        <w:t xml:space="preserve"> квалификационной категории;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выдвигать предложения об улучшении учебного</w:t>
      </w:r>
      <w:r w:rsidR="005241DA">
        <w:rPr>
          <w:rFonts w:ascii="Times New Roman" w:hAnsi="Times New Roman"/>
          <w:sz w:val="28"/>
          <w:szCs w:val="28"/>
        </w:rPr>
        <w:t xml:space="preserve"> и воспитательного</w:t>
      </w:r>
      <w:r w:rsidRPr="006C3A11">
        <w:rPr>
          <w:rFonts w:ascii="Times New Roman" w:hAnsi="Times New Roman"/>
          <w:sz w:val="28"/>
          <w:szCs w:val="28"/>
        </w:rPr>
        <w:t xml:space="preserve"> процесса в </w:t>
      </w:r>
      <w:r w:rsidR="005241DA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6C3A11">
        <w:rPr>
          <w:rFonts w:ascii="Times New Roman" w:hAnsi="Times New Roman"/>
          <w:sz w:val="28"/>
          <w:szCs w:val="28"/>
        </w:rPr>
        <w:t>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ставить вопрос о поощрении педагогов за результаты в учебно-воспитательной, экспериментальной, научно-методической и опытно-поисковой деятельности;</w:t>
      </w:r>
    </w:p>
    <w:p w:rsidR="00E9740D" w:rsidRPr="006C3A11" w:rsidRDefault="00E9740D" w:rsidP="002B4CDC">
      <w:pPr>
        <w:pStyle w:val="a7"/>
        <w:numPr>
          <w:ilvl w:val="0"/>
          <w:numId w:val="1"/>
        </w:numPr>
        <w:tabs>
          <w:tab w:val="clear" w:pos="502"/>
        </w:tabs>
        <w:spacing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6C3A11">
        <w:rPr>
          <w:rFonts w:ascii="Times New Roman" w:hAnsi="Times New Roman"/>
          <w:sz w:val="28"/>
          <w:szCs w:val="28"/>
        </w:rPr>
        <w:t>рекомендовать учителям различные формы повышения квалификации;</w:t>
      </w:r>
    </w:p>
    <w:p w:rsidR="004C4E25" w:rsidRPr="00C57D49" w:rsidRDefault="00E9740D" w:rsidP="00FC72DC">
      <w:pPr>
        <w:pStyle w:val="a7"/>
        <w:numPr>
          <w:ilvl w:val="0"/>
          <w:numId w:val="1"/>
        </w:numPr>
        <w:tabs>
          <w:tab w:val="clear" w:pos="502"/>
        </w:tabs>
        <w:spacing w:after="0" w:line="240" w:lineRule="auto"/>
        <w:ind w:left="426" w:right="-1" w:hanging="426"/>
        <w:jc w:val="both"/>
        <w:rPr>
          <w:rFonts w:ascii="Times New Roman" w:hAnsi="Times New Roman"/>
          <w:sz w:val="28"/>
          <w:szCs w:val="28"/>
        </w:rPr>
      </w:pPr>
      <w:r w:rsidRPr="00C57D49">
        <w:rPr>
          <w:rFonts w:ascii="Times New Roman" w:hAnsi="Times New Roman"/>
          <w:sz w:val="28"/>
          <w:szCs w:val="28"/>
        </w:rPr>
        <w:t>выдвигать учителей для участия в профессиональных конкурсах</w:t>
      </w:r>
      <w:r w:rsidR="00364DED">
        <w:rPr>
          <w:rFonts w:ascii="Times New Roman" w:hAnsi="Times New Roman"/>
          <w:sz w:val="28"/>
          <w:szCs w:val="28"/>
        </w:rPr>
        <w:t>, сопровождать их в подготовке и участии</w:t>
      </w:r>
      <w:r w:rsidRPr="00C57D49">
        <w:rPr>
          <w:rFonts w:ascii="Times New Roman" w:hAnsi="Times New Roman"/>
          <w:sz w:val="28"/>
          <w:szCs w:val="28"/>
        </w:rPr>
        <w:t>.</w:t>
      </w:r>
    </w:p>
    <w:sectPr w:rsidR="004C4E25" w:rsidRPr="00C57D49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827" w:rsidRDefault="005D0827" w:rsidP="00AC6CC1">
      <w:pPr>
        <w:spacing w:after="0" w:line="240" w:lineRule="auto"/>
      </w:pPr>
      <w:r>
        <w:separator/>
      </w:r>
    </w:p>
  </w:endnote>
  <w:endnote w:type="continuationSeparator" w:id="0">
    <w:p w:rsidR="005D0827" w:rsidRDefault="005D0827" w:rsidP="00AC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730815"/>
      <w:docPartObj>
        <w:docPartGallery w:val="Page Numbers (Bottom of Page)"/>
        <w:docPartUnique/>
      </w:docPartObj>
    </w:sdtPr>
    <w:sdtContent>
      <w:p w:rsidR="00AC6CC1" w:rsidRDefault="00AC6CC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C6CC1" w:rsidRDefault="00AC6CC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827" w:rsidRDefault="005D0827" w:rsidP="00AC6CC1">
      <w:pPr>
        <w:spacing w:after="0" w:line="240" w:lineRule="auto"/>
      </w:pPr>
      <w:r>
        <w:separator/>
      </w:r>
    </w:p>
  </w:footnote>
  <w:footnote w:type="continuationSeparator" w:id="0">
    <w:p w:rsidR="005D0827" w:rsidRDefault="005D0827" w:rsidP="00AC6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002060"/>
        <w:sz w:val="20"/>
        <w:szCs w:val="20"/>
      </w:rPr>
      <w:alias w:val="Название"/>
      <w:tag w:val=""/>
      <w:id w:val="1116400235"/>
      <w:placeholder>
        <w:docPart w:val="325B549717B741D9ACF76DA0619C769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AC6CC1" w:rsidRDefault="00AC6CC1">
        <w:pPr>
          <w:pStyle w:val="ab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AC6CC1">
          <w:rPr>
            <w:b/>
            <w:color w:val="002060"/>
            <w:sz w:val="20"/>
            <w:szCs w:val="20"/>
          </w:rPr>
          <w:t xml:space="preserve">Проект «Школа </w:t>
        </w:r>
        <w:proofErr w:type="spellStart"/>
        <w:r w:rsidRPr="00AC6CC1">
          <w:rPr>
            <w:b/>
            <w:color w:val="002060"/>
            <w:sz w:val="20"/>
            <w:szCs w:val="20"/>
          </w:rPr>
          <w:t>Минпросвещения</w:t>
        </w:r>
        <w:proofErr w:type="spellEnd"/>
        <w:r w:rsidRPr="00AC6CC1">
          <w:rPr>
            <w:b/>
            <w:color w:val="002060"/>
            <w:sz w:val="20"/>
            <w:szCs w:val="20"/>
          </w:rPr>
          <w:t xml:space="preserve"> России»</w:t>
        </w:r>
      </w:p>
    </w:sdtContent>
  </w:sdt>
  <w:p w:rsidR="00AC6CC1" w:rsidRDefault="00AC6CC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CA3"/>
    <w:multiLevelType w:val="hybridMultilevel"/>
    <w:tmpl w:val="8F96043C"/>
    <w:lvl w:ilvl="0" w:tplc="98C2E96E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8276"/>
        </w:tabs>
        <w:ind w:left="82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996"/>
        </w:tabs>
        <w:ind w:left="899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9716"/>
        </w:tabs>
        <w:ind w:left="97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10436"/>
        </w:tabs>
        <w:ind w:left="104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1156"/>
        </w:tabs>
        <w:ind w:left="1115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876"/>
        </w:tabs>
        <w:ind w:left="11876" w:hanging="360"/>
      </w:pPr>
      <w:rPr>
        <w:rFonts w:ascii="Wingdings" w:hAnsi="Wingdings" w:hint="default"/>
      </w:rPr>
    </w:lvl>
  </w:abstractNum>
  <w:abstractNum w:abstractNumId="1" w15:restartNumberingAfterBreak="0">
    <w:nsid w:val="0C443501"/>
    <w:multiLevelType w:val="hybridMultilevel"/>
    <w:tmpl w:val="6EAE9388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0D"/>
    <w:rsid w:val="00001EF1"/>
    <w:rsid w:val="00173A1D"/>
    <w:rsid w:val="002B4CDC"/>
    <w:rsid w:val="002B5E23"/>
    <w:rsid w:val="00364DED"/>
    <w:rsid w:val="005241DA"/>
    <w:rsid w:val="00547BE2"/>
    <w:rsid w:val="005D0827"/>
    <w:rsid w:val="006C3A11"/>
    <w:rsid w:val="007A1A95"/>
    <w:rsid w:val="00827189"/>
    <w:rsid w:val="00996210"/>
    <w:rsid w:val="00AC6CC1"/>
    <w:rsid w:val="00C57D49"/>
    <w:rsid w:val="00D65B75"/>
    <w:rsid w:val="00DB74C9"/>
    <w:rsid w:val="00DC3CCA"/>
    <w:rsid w:val="00E349D6"/>
    <w:rsid w:val="00E9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3FBA"/>
  <w15:chartTrackingRefBased/>
  <w15:docId w15:val="{CD5191DF-1C6E-4E25-A5D3-D3DE5D90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0D"/>
  </w:style>
  <w:style w:type="paragraph" w:styleId="1">
    <w:name w:val="heading 1"/>
    <w:basedOn w:val="a"/>
    <w:link w:val="10"/>
    <w:uiPriority w:val="9"/>
    <w:qFormat/>
    <w:rsid w:val="00DC3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C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DC3CCA"/>
    <w:rPr>
      <w:b/>
      <w:bCs/>
    </w:rPr>
  </w:style>
  <w:style w:type="paragraph" w:styleId="a4">
    <w:name w:val="No Spacing"/>
    <w:link w:val="a5"/>
    <w:uiPriority w:val="1"/>
    <w:qFormat/>
    <w:rsid w:val="00DC3CC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DC3CCA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DC3CCA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E9740D"/>
    <w:pPr>
      <w:spacing w:after="120" w:line="276" w:lineRule="auto"/>
      <w:ind w:left="283"/>
    </w:pPr>
    <w:rPr>
      <w:rFonts w:ascii="Franklin Gothic Book" w:eastAsia="Franklin Gothic Book" w:hAnsi="Franklin Gothic Book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740D"/>
    <w:rPr>
      <w:rFonts w:ascii="Franklin Gothic Book" w:eastAsia="Franklin Gothic Book" w:hAnsi="Franklin Gothic Book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7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7189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C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6CC1"/>
  </w:style>
  <w:style w:type="paragraph" w:styleId="ad">
    <w:name w:val="footer"/>
    <w:basedOn w:val="a"/>
    <w:link w:val="ae"/>
    <w:uiPriority w:val="99"/>
    <w:unhideWhenUsed/>
    <w:rsid w:val="00AC6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6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5B549717B741D9ACF76DA0619C76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19D95D-073C-4BF5-9226-D5A45366B54E}"/>
      </w:docPartPr>
      <w:docPartBody>
        <w:p w:rsidR="00000000" w:rsidRDefault="0077652A" w:rsidP="0077652A">
          <w:pPr>
            <w:pStyle w:val="325B549717B741D9ACF76DA0619C7698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2A"/>
    <w:rsid w:val="000B5BF1"/>
    <w:rsid w:val="0077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5B549717B741D9ACF76DA0619C7698">
    <w:name w:val="325B549717B741D9ACF76DA0619C7698"/>
    <w:rsid w:val="00776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«Школа Минпросвещения России»</dc:title>
  <dc:subject/>
  <dc:creator>Кычкина Антонина Анатольевна</dc:creator>
  <cp:keywords/>
  <dc:description/>
  <cp:lastModifiedBy>Кычкина Антонина Анатольевна</cp:lastModifiedBy>
  <cp:revision>12</cp:revision>
  <cp:lastPrinted>2023-06-27T05:48:00Z</cp:lastPrinted>
  <dcterms:created xsi:type="dcterms:W3CDTF">2023-06-27T04:56:00Z</dcterms:created>
  <dcterms:modified xsi:type="dcterms:W3CDTF">2023-06-27T10:57:00Z</dcterms:modified>
</cp:coreProperties>
</file>