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88" w:rsidRPr="00682588" w:rsidRDefault="00682588" w:rsidP="00682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ПАМЯТКА ДЛЯ УЧАЩИХСЯ ПО ПЕРЕХОДУ НА ДИСТАНЦИОННОЕ ОБУЧЕНИЕ</w:t>
      </w:r>
    </w:p>
    <w:p w:rsidR="00682588" w:rsidRPr="00682588" w:rsidRDefault="00682588" w:rsidP="00682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682588" w:rsidRPr="00682588" w:rsidRDefault="00682588" w:rsidP="00682588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В период </w:t>
      </w:r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 07 апреля по 30 апреля 2020 года</w:t>
      </w: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  учащиеся Школы переводятся на дистанционное обучение с  применением электронного обучения и дистанционных образовательных технологий. Обучение будет проходить без посещения Школы.</w:t>
      </w:r>
    </w:p>
    <w:p w:rsidR="00682588" w:rsidRPr="00682588" w:rsidRDefault="00682588" w:rsidP="00682588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Для прохождения дистанционного обучения необходимо: 1. 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682588" w:rsidRPr="00682588" w:rsidRDefault="00682588" w:rsidP="00682588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При помощи </w:t>
      </w:r>
      <w:proofErr w:type="spellStart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мессенджера</w:t>
      </w:r>
      <w:proofErr w:type="spellEnd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W</w:t>
      </w:r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  <w:t>h</w:t>
      </w:r>
      <w:proofErr w:type="spellStart"/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ats</w:t>
      </w:r>
      <w:proofErr w:type="spellEnd"/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  <w:t>App</w:t>
      </w:r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, РЭШ (</w:t>
      </w:r>
      <w:hyperlink r:id="rId4" w:history="1">
        <w:r w:rsidRPr="00682588">
          <w:rPr>
            <w:rFonts w:ascii="Tahoma" w:eastAsia="Times New Roman" w:hAnsi="Tahoma" w:cs="Tahoma"/>
            <w:color w:val="007AD0"/>
            <w:sz w:val="27"/>
            <w:u w:val="single"/>
          </w:rPr>
          <w:t>https://resh.edu.ru/</w:t>
        </w:r>
      </w:hyperlink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), </w:t>
      </w:r>
      <w:proofErr w:type="spellStart"/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Учи</w:t>
      </w:r>
      <w:proofErr w:type="gramStart"/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.р</w:t>
      </w:r>
      <w:proofErr w:type="gramEnd"/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у</w:t>
      </w:r>
      <w:proofErr w:type="spellEnd"/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(</w:t>
      </w:r>
      <w:hyperlink r:id="rId5" w:history="1">
        <w:r w:rsidRPr="00682588">
          <w:rPr>
            <w:rFonts w:ascii="Tahoma" w:eastAsia="Times New Roman" w:hAnsi="Tahoma" w:cs="Tahoma"/>
            <w:sz w:val="27"/>
            <w:u w:val="single"/>
          </w:rPr>
          <w:t>https://uchi.ru/</w:t>
        </w:r>
      </w:hyperlink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)</w:t>
      </w:r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,</w:t>
      </w: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 родители могут задать вопрос классному руководителю и получить ответ.</w:t>
      </w:r>
    </w:p>
    <w:p w:rsidR="00682588" w:rsidRDefault="00682588" w:rsidP="00682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2. Для </w:t>
      </w:r>
      <w:proofErr w:type="spellStart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онлайн-коммуникации</w:t>
      </w:r>
      <w:proofErr w:type="spellEnd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</w:t>
      </w:r>
      <w:proofErr w:type="spellStart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онлайн-видео-конференций</w:t>
      </w:r>
      <w:proofErr w:type="spellEnd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Zoom</w:t>
      </w: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: </w:t>
      </w:r>
    </w:p>
    <w:p w:rsidR="00682588" w:rsidRPr="00682588" w:rsidRDefault="00682588" w:rsidP="00682588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3.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682588" w:rsidRPr="00682588" w:rsidRDefault="00682588" w:rsidP="00682588">
      <w:pPr>
        <w:shd w:val="clear" w:color="auto" w:fill="FFFFFF"/>
        <w:spacing w:after="0" w:line="398" w:lineRule="atLeast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Помните, что </w:t>
      </w:r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дистанционное обучение – не каникулы, а продолжение обучения в другом формате!</w:t>
      </w: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Отсутствие на занятии (невыход в </w:t>
      </w:r>
      <w:proofErr w:type="spellStart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онлайн-режим</w:t>
      </w:r>
      <w:proofErr w:type="spellEnd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682588" w:rsidRPr="00682588" w:rsidRDefault="00682588" w:rsidP="00682588">
      <w:pPr>
        <w:shd w:val="clear" w:color="auto" w:fill="FFFFFF"/>
        <w:spacing w:after="0" w:line="398" w:lineRule="atLeast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4</w:t>
      </w: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.  Воспользоваться моментом и расширить кругозор, изучая дополнительные  темы.</w:t>
      </w:r>
    </w:p>
    <w:p w:rsidR="00682588" w:rsidRPr="00682588" w:rsidRDefault="00682588" w:rsidP="00682588">
      <w:pPr>
        <w:shd w:val="clear" w:color="auto" w:fill="FFFFFF"/>
        <w:spacing w:after="0" w:line="398" w:lineRule="atLeast"/>
        <w:ind w:firstLine="708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>Роспотребнадзора</w:t>
      </w:r>
      <w:proofErr w:type="spellEnd"/>
      <w:r w:rsidRPr="0068258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по соблюдению правил профилактики вирусных заболеваний. </w:t>
      </w:r>
    </w:p>
    <w:p w:rsidR="00682588" w:rsidRPr="00682588" w:rsidRDefault="00682588" w:rsidP="00682588">
      <w:pPr>
        <w:shd w:val="clear" w:color="auto" w:fill="FFFFFF"/>
        <w:spacing w:after="0" w:line="398" w:lineRule="atLeast"/>
        <w:ind w:firstLine="708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r w:rsidRPr="006825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В том числе исключить пребывание в местах массового скопления людей.</w:t>
      </w:r>
    </w:p>
    <w:p w:rsidR="006520A2" w:rsidRDefault="006520A2"/>
    <w:sectPr w:rsidR="0065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682588"/>
    <w:rsid w:val="006520A2"/>
    <w:rsid w:val="0068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588"/>
    <w:rPr>
      <w:b/>
      <w:bCs/>
    </w:rPr>
  </w:style>
  <w:style w:type="character" w:styleId="a4">
    <w:name w:val="Hyperlink"/>
    <w:basedOn w:val="a0"/>
    <w:uiPriority w:val="99"/>
    <w:semiHidden/>
    <w:unhideWhenUsed/>
    <w:rsid w:val="006825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</dc:creator>
  <cp:keywords/>
  <dc:description/>
  <cp:lastModifiedBy>88888</cp:lastModifiedBy>
  <cp:revision>3</cp:revision>
  <dcterms:created xsi:type="dcterms:W3CDTF">2020-04-12T08:50:00Z</dcterms:created>
  <dcterms:modified xsi:type="dcterms:W3CDTF">2020-04-12T08:55:00Z</dcterms:modified>
</cp:coreProperties>
</file>