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06A" w:rsidRDefault="0092406A" w:rsidP="0092406A">
      <w:pPr>
        <w:shd w:val="clear" w:color="auto" w:fill="FFFFFF"/>
        <w:spacing w:after="0" w:line="312" w:lineRule="atLeast"/>
        <w:jc w:val="both"/>
        <w:outlineLvl w:val="1"/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</w:pPr>
      <w:r w:rsidRPr="0092406A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Угрозы интернета</w:t>
      </w:r>
    </w:p>
    <w:p w:rsidR="0092406A" w:rsidRDefault="0092406A" w:rsidP="0092406A">
      <w:pPr>
        <w:shd w:val="clear" w:color="auto" w:fill="FFFFFF"/>
        <w:spacing w:after="0" w:line="312" w:lineRule="atLeast"/>
        <w:jc w:val="both"/>
        <w:outlineLvl w:val="1"/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</w:pPr>
    </w:p>
    <w:p w:rsidR="0092406A" w:rsidRDefault="0092406A" w:rsidP="0092406A">
      <w:pPr>
        <w:shd w:val="clear" w:color="auto" w:fill="FFFFFF"/>
        <w:spacing w:after="0" w:line="312" w:lineRule="atLeast"/>
        <w:jc w:val="both"/>
        <w:outlineLvl w:val="1"/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</w:pPr>
      <w:r w:rsidRPr="0092406A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Нежелательный контент</w:t>
      </w:r>
    </w:p>
    <w:p w:rsidR="0092406A" w:rsidRPr="0092406A" w:rsidRDefault="0092406A" w:rsidP="0092406A">
      <w:pPr>
        <w:shd w:val="clear" w:color="auto" w:fill="FFFFFF"/>
        <w:spacing w:after="0" w:line="312" w:lineRule="atLeast"/>
        <w:jc w:val="both"/>
        <w:outlineLvl w:val="1"/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2406A" w:rsidRPr="0092406A" w:rsidRDefault="0092406A" w:rsidP="0092406A">
      <w:pPr>
        <w:shd w:val="clear" w:color="auto" w:fill="FFFFFF"/>
        <w:spacing w:after="45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92406A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Это могут быть жестокие сцены насилия, причинение вреда живым существам, порнографические материалы и другое. Нужно понимать, что рано или поздно ребёнок столкнётся с подобным контентом, как бы вы ни старались это предотвратить. Важно сделать то, что в ваших силах, чтобы это не оставило сильного травмирующего отпечатка на психике сына или дочери. </w:t>
      </w:r>
    </w:p>
    <w:p w:rsidR="0092406A" w:rsidRPr="0092406A" w:rsidRDefault="0092406A" w:rsidP="0092406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92406A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Что делать: </w:t>
      </w:r>
    </w:p>
    <w:p w:rsidR="0092406A" w:rsidRPr="0092406A" w:rsidRDefault="0092406A" w:rsidP="0092406A">
      <w:pPr>
        <w:numPr>
          <w:ilvl w:val="0"/>
          <w:numId w:val="1"/>
        </w:numPr>
        <w:shd w:val="clear" w:color="auto" w:fill="FFFFFF"/>
        <w:spacing w:before="100" w:beforeAutospacing="1" w:after="225" w:line="350" w:lineRule="atLeast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92406A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Если ребёнок маленький, рекомендуем установить </w:t>
      </w:r>
      <w:r w:rsidRPr="0092406A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родительский контроль</w:t>
      </w:r>
      <w:r w:rsidRPr="0092406A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. Существуют различные программы, которые ограничивают доступ к подозрительным сайтам, помогают контролировать действия детей в Сети и лимитируют время пребывания в интернете. Родительский контроль также будет плюсом, если малыш учится в онлайн-школе. Можно ограничить доступ к социальным сетям, </w:t>
      </w:r>
      <w:proofErr w:type="spellStart"/>
      <w:r w:rsidRPr="0092406A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Youtube</w:t>
      </w:r>
      <w:proofErr w:type="spellEnd"/>
      <w:r w:rsidRPr="0092406A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и другим платформам в часы занятий. Так ребёнок точно не станет отлынивать от просмотра уроков.</w:t>
      </w:r>
    </w:p>
    <w:p w:rsidR="0092406A" w:rsidRPr="0092406A" w:rsidRDefault="0092406A" w:rsidP="0092406A">
      <w:pPr>
        <w:numPr>
          <w:ilvl w:val="0"/>
          <w:numId w:val="1"/>
        </w:numPr>
        <w:shd w:val="clear" w:color="auto" w:fill="FFFFFF"/>
        <w:spacing w:before="100" w:beforeAutospacing="1" w:after="225" w:line="350" w:lineRule="atLeast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92406A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Уделяйте время </w:t>
      </w:r>
      <w:r w:rsidRPr="0092406A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половому воспитанию</w:t>
      </w:r>
      <w:r w:rsidRPr="0092406A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детей. Поскольку эта тема табуирована в обществе, возможно, вам будет стыдно и неловко, но гораздо лучше, если ребёнок узнает достоверную информацию от вас, чем сомнительные вещи от кого-то во дворе, в школе или социальных сетях. Если идея поговорить о половых вопросах чересчур смущает, купите ребёнку хорошую книгу по теме.</w:t>
      </w:r>
    </w:p>
    <w:p w:rsidR="0092406A" w:rsidRPr="0092406A" w:rsidRDefault="0092406A" w:rsidP="0092406A">
      <w:pPr>
        <w:shd w:val="clear" w:color="auto" w:fill="FFFFFF"/>
        <w:spacing w:before="600" w:after="300" w:line="240" w:lineRule="auto"/>
        <w:jc w:val="both"/>
        <w:outlineLvl w:val="2"/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</w:pPr>
      <w:proofErr w:type="spellStart"/>
      <w:r w:rsidRPr="0092406A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Киберпреступность</w:t>
      </w:r>
      <w:proofErr w:type="spellEnd"/>
      <w:r w:rsidRPr="0092406A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 </w:t>
      </w:r>
    </w:p>
    <w:p w:rsidR="0092406A" w:rsidRPr="0092406A" w:rsidRDefault="0092406A" w:rsidP="0092406A">
      <w:pPr>
        <w:shd w:val="clear" w:color="auto" w:fill="FFFFFF"/>
        <w:spacing w:after="45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92406A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Под этим термином понимают широкий спектр нарушений закона — от вымогательства личных данных до вовлечения несовершеннолетних в торговлю наркотиками. Недавно на </w:t>
      </w:r>
      <w:proofErr w:type="spellStart"/>
      <w:r w:rsidRPr="0092406A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Фейсбуке</w:t>
      </w:r>
      <w:proofErr w:type="spellEnd"/>
      <w:r w:rsidRPr="0092406A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набрал популярность пост матери, которая рассказала о том, что её дочь-подросток чуть не устроилась на подработку курьером за 80 тысяч рублей в месяц. Скорее всего, девочка даже не понимала, что доставлять нужно будет запрещённые вещества, а не посылки.</w:t>
      </w:r>
      <w:r w:rsidRPr="0092406A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92406A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Что делать: </w:t>
      </w:r>
    </w:p>
    <w:p w:rsidR="0092406A" w:rsidRPr="0092406A" w:rsidRDefault="0092406A" w:rsidP="0092406A">
      <w:pPr>
        <w:numPr>
          <w:ilvl w:val="0"/>
          <w:numId w:val="2"/>
        </w:numPr>
        <w:shd w:val="clear" w:color="auto" w:fill="FFFFFF"/>
        <w:spacing w:before="100" w:beforeAutospacing="1" w:after="225" w:line="350" w:lineRule="atLeast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92406A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Установите антивирус</w:t>
      </w:r>
      <w:r w:rsidRPr="0092406A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. Он будет блокировать подозрительные программы, которые ребёнок может нечаянно скачать на компьютер. Ими нередко пользуются хакеры, чтобы получить доступ к </w:t>
      </w:r>
      <w:r w:rsidRPr="0092406A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lastRenderedPageBreak/>
        <w:t>персональным данным. Кроме того, антивирус предупредит ребёнка о переходе по подозрительной ссылке, которая может позволить мошеннику дистанционно управлять устройством пользователя.</w:t>
      </w:r>
    </w:p>
    <w:p w:rsidR="0092406A" w:rsidRPr="0092406A" w:rsidRDefault="0092406A" w:rsidP="0092406A">
      <w:pPr>
        <w:numPr>
          <w:ilvl w:val="0"/>
          <w:numId w:val="2"/>
        </w:numPr>
        <w:shd w:val="clear" w:color="auto" w:fill="FFFFFF"/>
        <w:spacing w:before="100" w:beforeAutospacing="1" w:after="225" w:line="350" w:lineRule="atLeast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92406A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Учите ребёнка здравому смыслу</w:t>
      </w:r>
      <w:r w:rsidRPr="0092406A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. Он должен понимать, что некоторые вещи — например, имена и должности родителей, адрес, пароль от социальной сети и так далее — нельзя никому раскрывать. Объясните, что интернет позволяет любому человеку выдавать себя за кого угодно. Перед тем как встретиться с другом, которого нашёл в Сети, лучше поговорить </w:t>
      </w:r>
      <w:proofErr w:type="gramStart"/>
      <w:r w:rsidRPr="0092406A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со</w:t>
      </w:r>
      <w:proofErr w:type="gramEnd"/>
      <w:r w:rsidRPr="0092406A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взрослыми. Здравый смысл — одно из главных правил безопасности детей в интернете.</w:t>
      </w:r>
    </w:p>
    <w:p w:rsidR="0092406A" w:rsidRPr="0092406A" w:rsidRDefault="0092406A" w:rsidP="0092406A">
      <w:pPr>
        <w:shd w:val="clear" w:color="auto" w:fill="FFFFFF"/>
        <w:spacing w:before="600" w:after="300" w:line="240" w:lineRule="auto"/>
        <w:jc w:val="both"/>
        <w:outlineLvl w:val="2"/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</w:pPr>
      <w:proofErr w:type="spellStart"/>
      <w:r w:rsidRPr="0092406A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Кибербуллинг</w:t>
      </w:r>
      <w:proofErr w:type="spellEnd"/>
    </w:p>
    <w:p w:rsidR="0092406A" w:rsidRPr="0092406A" w:rsidRDefault="0092406A" w:rsidP="0092406A">
      <w:pPr>
        <w:shd w:val="clear" w:color="auto" w:fill="FFFFFF"/>
        <w:spacing w:after="45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92406A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Если ребёнок становится агрессивным, злым, раздражённым или дёрганным после общения в Сети, это может быть признаком травли или конфликтов. Возможно, малыш подвергается психологическому давлению или издевательствам в интернете.</w:t>
      </w:r>
    </w:p>
    <w:p w:rsidR="0092406A" w:rsidRPr="0092406A" w:rsidRDefault="0092406A" w:rsidP="0092406A">
      <w:pPr>
        <w:shd w:val="clear" w:color="auto" w:fill="FFFFFF"/>
        <w:spacing w:after="45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92406A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Что делать:</w:t>
      </w:r>
    </w:p>
    <w:p w:rsidR="0092406A" w:rsidRPr="0092406A" w:rsidRDefault="0092406A" w:rsidP="0092406A">
      <w:pPr>
        <w:numPr>
          <w:ilvl w:val="0"/>
          <w:numId w:val="3"/>
        </w:numPr>
        <w:shd w:val="clear" w:color="auto" w:fill="FFFFFF"/>
        <w:spacing w:before="100" w:beforeAutospacing="1" w:after="225" w:line="350" w:lineRule="atLeast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92406A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Обсудите с ребёнком ситуацию и дайте понять, что вы всегда его поддержите. Выясните, что могло послужить причиной происходящего, кто именно участвует в неприятном общении и как эти люди ведут себя в реальной жизни.</w:t>
      </w:r>
    </w:p>
    <w:p w:rsidR="0092406A" w:rsidRPr="0092406A" w:rsidRDefault="0092406A" w:rsidP="0092406A">
      <w:pPr>
        <w:numPr>
          <w:ilvl w:val="0"/>
          <w:numId w:val="3"/>
        </w:numPr>
        <w:shd w:val="clear" w:color="auto" w:fill="FFFFFF"/>
        <w:spacing w:before="100" w:beforeAutospacing="1" w:after="225" w:line="350" w:lineRule="atLeast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92406A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Лучший способ борьбы с агрессорами в Сети — игнорирование. Помогите ребёнку внести их в «чёрный список». Если в травле участвуют ученики школы, необходимо сообщить об этом учителю и школьному психологу. Если ситуация становится пугающей, соберите все доказательства (скриншоты, фото) и обратитесь в правоохранительные органы. </w:t>
      </w:r>
    </w:p>
    <w:p w:rsidR="0092406A" w:rsidRPr="0092406A" w:rsidRDefault="0092406A" w:rsidP="0092406A">
      <w:pPr>
        <w:numPr>
          <w:ilvl w:val="0"/>
          <w:numId w:val="3"/>
        </w:numPr>
        <w:shd w:val="clear" w:color="auto" w:fill="FFFFFF"/>
        <w:spacing w:before="100" w:beforeAutospacing="1" w:after="225" w:line="350" w:lineRule="atLeast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92406A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Если справиться самостоятельно у вас не получается, а учителя и администрация школы не хочет вмешиваться и остаётся в стороне, изучите портал Травли.NET, там вы сможете получить квалифицированную помощь.</w:t>
      </w:r>
    </w:p>
    <w:p w:rsidR="0092406A" w:rsidRPr="0092406A" w:rsidRDefault="0092406A" w:rsidP="0092406A">
      <w:pPr>
        <w:shd w:val="clear" w:color="auto" w:fill="FFFFFF"/>
        <w:spacing w:before="600" w:after="450" w:line="312" w:lineRule="atLeast"/>
        <w:jc w:val="both"/>
        <w:outlineLvl w:val="1"/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</w:pPr>
      <w:r w:rsidRPr="0092406A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Чего делать не нужно</w:t>
      </w:r>
    </w:p>
    <w:p w:rsidR="0092406A" w:rsidRPr="0092406A" w:rsidRDefault="0092406A" w:rsidP="0092406A">
      <w:pPr>
        <w:shd w:val="clear" w:color="auto" w:fill="FFFFFF"/>
        <w:spacing w:after="45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92406A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Не рекомендуется наказывать за </w:t>
      </w:r>
      <w:proofErr w:type="gramStart"/>
      <w:r w:rsidRPr="0092406A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увиденный</w:t>
      </w:r>
      <w:proofErr w:type="gramEnd"/>
      <w:r w:rsidRPr="0092406A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нежелательный контент. Например, если вы обнаружили в истории браузера порнографию, не ругайте </w:t>
      </w:r>
      <w:r w:rsidRPr="0092406A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lastRenderedPageBreak/>
        <w:t>сына или дочь, спокойно поговорите об этом. Если вы ещё не поднимали тему полового воспитания — самое время это сделать.</w:t>
      </w:r>
    </w:p>
    <w:p w:rsidR="0092406A" w:rsidRPr="0092406A" w:rsidRDefault="0092406A" w:rsidP="0092406A">
      <w:pPr>
        <w:shd w:val="clear" w:color="auto" w:fill="FFFFFF"/>
        <w:spacing w:after="45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92406A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Не стоит маниакально контролировать все социальные сети ребёнка, особенно читать переписки. Чем старше сын или дочь, тем острее воспринимается ваше вторжение в личное пространство. Чрезмерный контроль может оттолкнуть детей от вас. Стройте отношения на доверии.</w:t>
      </w:r>
    </w:p>
    <w:p w:rsidR="00165F05" w:rsidRPr="0092406A" w:rsidRDefault="0092406A" w:rsidP="0092406A">
      <w:pPr>
        <w:shd w:val="clear" w:color="auto" w:fill="FFFFFF"/>
        <w:spacing w:after="45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92406A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Обеспечение безопасности детей в интернете — это важно, но стоит быть реалистами: никогда не получится создать волшебный мыльный пузырь и оградить ребёнка от всего плохого, что существует в мире. Рано или поздно дети сталкиваются и с </w:t>
      </w:r>
      <w:proofErr w:type="gramStart"/>
      <w:r w:rsidRPr="0092406A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нежелательным</w:t>
      </w:r>
      <w:proofErr w:type="gramEnd"/>
      <w:r w:rsidRPr="0092406A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контентом, и со страшными фильмами, и с травмами. Ваше дело — помочь, поддержать, всегда быть рядом. Всегда оставайтесь на стороне ребёнка.</w:t>
      </w:r>
    </w:p>
    <w:sectPr w:rsidR="00165F05" w:rsidRPr="0092406A" w:rsidSect="0092406A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86958"/>
    <w:multiLevelType w:val="multilevel"/>
    <w:tmpl w:val="6648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09273E"/>
    <w:multiLevelType w:val="multilevel"/>
    <w:tmpl w:val="3A8A3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1B0790"/>
    <w:multiLevelType w:val="multilevel"/>
    <w:tmpl w:val="B2E4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CC1"/>
    <w:rsid w:val="00152CC1"/>
    <w:rsid w:val="00165F05"/>
    <w:rsid w:val="007F51BA"/>
    <w:rsid w:val="0092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5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48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657</Words>
  <Characters>3745</Characters>
  <Application>Microsoft Office Word</Application>
  <DocSecurity>0</DocSecurity>
  <Lines>31</Lines>
  <Paragraphs>8</Paragraphs>
  <ScaleCrop>false</ScaleCrop>
  <Company>Curnos™</Company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2020-06-17T08:44:00Z</dcterms:created>
  <dcterms:modified xsi:type="dcterms:W3CDTF">2020-06-17T09:11:00Z</dcterms:modified>
</cp:coreProperties>
</file>