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77" w:rsidRPr="00746A79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Медиаплан</w:t>
      </w:r>
      <w:proofErr w:type="spellEnd"/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информационному сопровождению создания и функционирования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r w:rsidRPr="00715101">
        <w:rPr>
          <w:b/>
          <w:sz w:val="28"/>
          <w:szCs w:val="28"/>
        </w:rPr>
        <w:t xml:space="preserve">Центров образования цифрового и гуманитарного профилей 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  <w:r w:rsidRPr="00715101">
        <w:rPr>
          <w:b/>
          <w:sz w:val="28"/>
          <w:szCs w:val="28"/>
        </w:rPr>
        <w:t>«Точка роста»</w:t>
      </w:r>
      <w:r w:rsidRPr="001A6D77">
        <w:rPr>
          <w:b/>
          <w:sz w:val="28"/>
          <w:szCs w:val="28"/>
        </w:rPr>
        <w:t xml:space="preserve"> </w:t>
      </w:r>
      <w:r w:rsidR="00746A79">
        <w:rPr>
          <w:b/>
          <w:sz w:val="28"/>
          <w:szCs w:val="28"/>
        </w:rPr>
        <w:t>при М</w:t>
      </w:r>
      <w:r w:rsidR="00F30F04">
        <w:rPr>
          <w:b/>
          <w:sz w:val="28"/>
          <w:szCs w:val="28"/>
        </w:rPr>
        <w:t xml:space="preserve">КОУ </w:t>
      </w:r>
      <w:proofErr w:type="spellStart"/>
      <w:r w:rsidR="00F30F04">
        <w:rPr>
          <w:b/>
          <w:sz w:val="28"/>
          <w:szCs w:val="28"/>
        </w:rPr>
        <w:t>Коркмаскалинская</w:t>
      </w:r>
      <w:proofErr w:type="spellEnd"/>
      <w:r w:rsidR="00F30F04">
        <w:rPr>
          <w:b/>
          <w:sz w:val="28"/>
          <w:szCs w:val="28"/>
        </w:rPr>
        <w:t xml:space="preserve"> СОШ на 2019-2020</w:t>
      </w:r>
      <w:r>
        <w:rPr>
          <w:b/>
          <w:sz w:val="28"/>
          <w:szCs w:val="28"/>
        </w:rPr>
        <w:t xml:space="preserve"> г.</w:t>
      </w:r>
    </w:p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984"/>
        <w:gridCol w:w="1608"/>
        <w:gridCol w:w="1417"/>
        <w:gridCol w:w="2078"/>
        <w:gridCol w:w="1843"/>
      </w:tblGrid>
      <w:tr w:rsidR="001A6D77" w:rsidRPr="008A15B9" w:rsidTr="006B3AE1">
        <w:trPr>
          <w:trHeight w:val="247"/>
        </w:trPr>
        <w:tc>
          <w:tcPr>
            <w:tcW w:w="534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  <w:proofErr w:type="spell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984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Наименование мероприятия</w:t>
            </w:r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(-</w:t>
            </w:r>
            <w:proofErr w:type="spellStart"/>
            <w:proofErr w:type="gramEnd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й</w:t>
            </w:r>
            <w:proofErr w:type="spellEnd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СМИ</w:t>
            </w:r>
          </w:p>
        </w:tc>
        <w:tc>
          <w:tcPr>
            <w:tcW w:w="1417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207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Смысловая нагрузка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Форма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сопровождения</w:t>
            </w:r>
          </w:p>
        </w:tc>
      </w:tr>
      <w:tr w:rsidR="001A6D77" w:rsidRPr="008A15B9" w:rsidTr="006B3AE1">
        <w:trPr>
          <w:trHeight w:val="537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Информация о начале реализации проекта.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Проведение заседания рабочей группы органа управления образованием субъекта РФ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Телевидение</w:t>
            </w:r>
          </w:p>
        </w:tc>
        <w:tc>
          <w:tcPr>
            <w:tcW w:w="1417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2078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Первоначальная информация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об основном содержании и этапах реализации регионального проекта «Современная школа» национального проекта «Образование» в субъекте РФ по созданию Центров образования цифрового и гуманитарного профилей «Точка роста»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6B3AE1">
        <w:trPr>
          <w:trHeight w:val="545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1134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2264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595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2. 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Пресс-конференция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Презентация проекта и концепции Центра для различных аудиторий (обучающиеся, педагоги, родители </w:t>
            </w:r>
            <w:proofErr w:type="gramEnd"/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1A6D77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Запу</w:t>
            </w:r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ск 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стр</w:t>
            </w:r>
            <w:proofErr w:type="gramEnd"/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аницы на официальном 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сайт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е ОУ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608" w:type="dxa"/>
          </w:tcPr>
          <w:p w:rsidR="001A6D77" w:rsidRPr="008A15B9" w:rsidRDefault="001A6D77" w:rsidP="001A6D77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1417" w:type="dxa"/>
            <w:vMerge w:val="restart"/>
          </w:tcPr>
          <w:p w:rsidR="001A6D77" w:rsidRPr="008A15B9" w:rsidRDefault="001A6D77" w:rsidP="001A6D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Май</w:t>
            </w: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- июнь</w:t>
            </w:r>
          </w:p>
        </w:tc>
        <w:tc>
          <w:tcPr>
            <w:tcW w:w="2078" w:type="dxa"/>
            <w:vMerge w:val="restart"/>
          </w:tcPr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Информация</w:t>
            </w: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по созданию Центров образования цифрового и гуманитарного профилей «Точка роста»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Подготовленные материалы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6B3AE1">
        <w:trPr>
          <w:trHeight w:val="5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1075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4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3. </w:t>
            </w:r>
          </w:p>
        </w:tc>
        <w:tc>
          <w:tcPr>
            <w:tcW w:w="198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Мероприятия по повышению квалификации педагогов Центров с привлечением </w:t>
            </w:r>
          </w:p>
          <w:p w:rsidR="001A6D77" w:rsidRPr="008A15B9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федеральных экспертов и </w:t>
            </w:r>
            <w:proofErr w:type="spellStart"/>
            <w:r>
              <w:rPr>
                <w:sz w:val="23"/>
                <w:szCs w:val="23"/>
              </w:rPr>
              <w:t>тьюторов</w:t>
            </w:r>
            <w:proofErr w:type="spellEnd"/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Сетевые СМИ и Интернет-ресурсы </w:t>
            </w:r>
          </w:p>
        </w:tc>
        <w:tc>
          <w:tcPr>
            <w:tcW w:w="1417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Май </w:t>
            </w:r>
            <w:proofErr w:type="gramStart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-н</w:t>
            </w:r>
            <w:proofErr w:type="gramEnd"/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оябрь </w:t>
            </w:r>
          </w:p>
        </w:tc>
        <w:tc>
          <w:tcPr>
            <w:tcW w:w="2078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Выпускается новость об участии педагогов в образовательной сессии и отзывы </w:t>
            </w:r>
          </w:p>
          <w:p w:rsidR="001A6D77" w:rsidRPr="008A15B9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самих педагогов по итогам сессий на сайтах муниципальных органов </w:t>
            </w:r>
            <w:r>
              <w:rPr>
                <w:sz w:val="23"/>
                <w:szCs w:val="23"/>
              </w:rPr>
              <w:lastRenderedPageBreak/>
              <w:t xml:space="preserve">управления образованием, на сайтах образовательных организаций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Новости, анонсы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Начало ремонта / </w:t>
            </w:r>
          </w:p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закупка оборудования / </w:t>
            </w:r>
          </w:p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запуск сайта /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запуск горячей линии по вопросам записи детей </w:t>
            </w: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Сетевые СМИ и Интернет-ресурсы </w:t>
            </w:r>
          </w:p>
        </w:tc>
        <w:tc>
          <w:tcPr>
            <w:tcW w:w="141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Май-Июнь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Pr="00B53746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Публикация адресов площадок, Центров, фото-фиксация первоначального состояния помещений для последующего сравнения, публикация на сайтах поставщиков (партнеров) информации о присоединении к проекту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Старт набора детей / запуск рекламной кампании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141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реклама на порталах и печать плакатов для размещения в школьных автобусах, образовательных организациях, местах массового пребывания жителей.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Организуется горячая линия (телефон, интернет) по вопросам набора детей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984" w:type="dxa"/>
            <w:vMerge w:val="restart"/>
          </w:tcPr>
          <w:p w:rsidR="001A6D77" w:rsidRPr="00184ED6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баннера с информацией о наборе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в Центры </w:t>
            </w: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</w:p>
        </w:tc>
        <w:tc>
          <w:tcPr>
            <w:tcW w:w="2078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1984" w:type="dxa"/>
            <w:vMerge w:val="restart"/>
          </w:tcPr>
          <w:p w:rsidR="001A6D77" w:rsidRPr="001F6B15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ремонтных работ помещений Центров в соответствии с </w:t>
            </w:r>
            <w:proofErr w:type="spellStart"/>
            <w:r>
              <w:rPr>
                <w:sz w:val="23"/>
                <w:szCs w:val="23"/>
              </w:rPr>
              <w:t>брендбуком</w:t>
            </w:r>
            <w:proofErr w:type="spellEnd"/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141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</w:t>
            </w:r>
            <w:proofErr w:type="gramStart"/>
            <w:r>
              <w:rPr>
                <w:sz w:val="23"/>
                <w:szCs w:val="23"/>
              </w:rPr>
              <w:t>ь-</w:t>
            </w:r>
            <w:proofErr w:type="gramEnd"/>
            <w:r>
              <w:rPr>
                <w:sz w:val="23"/>
                <w:szCs w:val="23"/>
              </w:rPr>
              <w:t xml:space="preserve"> Август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Муниципалитеты и администрации районов публикуют информацию о статусе ремонтных и иных работ </w:t>
            </w:r>
          </w:p>
          <w:p w:rsidR="001A6D77" w:rsidRDefault="001A6D77" w:rsidP="006B3AE1">
            <w:pPr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Выходит обзорный репортаж по итогам выезда на места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Новости, интервью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>8.</w:t>
            </w:r>
          </w:p>
        </w:tc>
        <w:tc>
          <w:tcPr>
            <w:tcW w:w="1984" w:type="dxa"/>
            <w:vMerge w:val="restart"/>
          </w:tcPr>
          <w:p w:rsidR="001A6D77" w:rsidRPr="001F6B15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Окончание ремонта помещений / установка и настройка оборудования / приемка </w:t>
            </w: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Телевидение и радио</w:t>
            </w:r>
          </w:p>
        </w:tc>
        <w:tc>
          <w:tcPr>
            <w:tcW w:w="141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  <w:proofErr w:type="gramStart"/>
            <w:r>
              <w:rPr>
                <w:sz w:val="23"/>
                <w:szCs w:val="23"/>
              </w:rPr>
              <w:t>-С</w:t>
            </w:r>
            <w:proofErr w:type="gramEnd"/>
            <w:r>
              <w:rPr>
                <w:sz w:val="23"/>
                <w:szCs w:val="23"/>
              </w:rPr>
              <w:t xml:space="preserve">ентябрь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Pr="001F6B15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</w:t>
            </w:r>
            <w:proofErr w:type="gramStart"/>
            <w:r>
              <w:rPr>
                <w:sz w:val="23"/>
                <w:szCs w:val="23"/>
              </w:rPr>
              <w:t>отчитываются о внедрении</w:t>
            </w:r>
            <w:proofErr w:type="gramEnd"/>
            <w:r>
              <w:rPr>
                <w:sz w:val="23"/>
                <w:szCs w:val="23"/>
              </w:rPr>
              <w:t xml:space="preserve"> своего оборудования, для приглашенных СМИ делают пресс-подход, все участники дают подробные комментарии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Торжественное открытие Центров в образовательных организациях субъекта Российской Федерации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141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региона и его заместители, главы муниципальных образований посещают образовательные организации, участвуют в торжественных открытиях Центров </w:t>
            </w:r>
          </w:p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</w:p>
          <w:p w:rsidR="001A6D77" w:rsidRPr="006557B1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Делаются фотографии и видео для дальнейшего использования в работе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Новости, интервью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 w:val="restart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1984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Поддержание интереса к Центрам и общее информационное сопровождение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Телевидение </w:t>
            </w:r>
          </w:p>
        </w:tc>
        <w:tc>
          <w:tcPr>
            <w:tcW w:w="1417" w:type="dxa"/>
            <w:vMerge w:val="restart"/>
          </w:tcPr>
          <w:p w:rsidR="001A6D77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Ноябрь-Декабрь </w:t>
            </w:r>
          </w:p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 w:val="restart"/>
          </w:tcPr>
          <w:p w:rsidR="001A6D77" w:rsidRPr="006557B1" w:rsidRDefault="001A6D77" w:rsidP="006B3A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Выезд журналистов в сельские районы, где им показывают образовательный процесс в Центрах, отзывы родителей и </w:t>
            </w:r>
            <w:r>
              <w:rPr>
                <w:sz w:val="23"/>
                <w:szCs w:val="23"/>
              </w:rPr>
              <w:lastRenderedPageBreak/>
              <w:t xml:space="preserve">педагогов, публикация статистики и возможное проведение опроса общественного мнения о проекте </w:t>
            </w: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lastRenderedPageBreak/>
              <w:t xml:space="preserve">Новости, интервью 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Печатные СМИ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Статьи, новости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Сетевые СМИ и Интернет-ресурсы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анонсы</w:t>
            </w:r>
          </w:p>
        </w:tc>
      </w:tr>
      <w:tr w:rsidR="001A6D77" w:rsidRPr="008A15B9" w:rsidTr="006B3AE1">
        <w:trPr>
          <w:trHeight w:val="661"/>
        </w:trPr>
        <w:tc>
          <w:tcPr>
            <w:tcW w:w="53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608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Социальные сети</w:t>
            </w:r>
          </w:p>
        </w:tc>
        <w:tc>
          <w:tcPr>
            <w:tcW w:w="1417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2078" w:type="dxa"/>
            <w:vMerge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A6D77" w:rsidRPr="008A15B9" w:rsidRDefault="001A6D77" w:rsidP="006B3AE1">
            <w:pPr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8A15B9">
              <w:rPr>
                <w:rFonts w:ascii="Times New Roman" w:eastAsiaTheme="minorEastAsia" w:hAnsi="Times New Roman" w:cs="Times New Roman"/>
                <w:sz w:val="23"/>
                <w:szCs w:val="23"/>
              </w:rPr>
              <w:t>Новости, фоторепортажи</w:t>
            </w:r>
          </w:p>
        </w:tc>
      </w:tr>
    </w:tbl>
    <w:p w:rsidR="001A6D77" w:rsidRDefault="001A6D77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F30F04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F30F04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F30F04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F30F04" w:rsidRDefault="00F30F04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9B5580" w:rsidRDefault="009B5580" w:rsidP="001A6D77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49703E" w:rsidRDefault="0049703E"/>
    <w:sectPr w:rsidR="0049703E" w:rsidSect="009B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D77"/>
    <w:rsid w:val="001A6D77"/>
    <w:rsid w:val="001F4F4A"/>
    <w:rsid w:val="0049703E"/>
    <w:rsid w:val="0052541A"/>
    <w:rsid w:val="006421BB"/>
    <w:rsid w:val="00746A79"/>
    <w:rsid w:val="008A4AFF"/>
    <w:rsid w:val="009531BC"/>
    <w:rsid w:val="009B5580"/>
    <w:rsid w:val="00A110E2"/>
    <w:rsid w:val="00AF32CA"/>
    <w:rsid w:val="00B938B3"/>
    <w:rsid w:val="00F30F04"/>
    <w:rsid w:val="00F8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D77"/>
    <w:pPr>
      <w:autoSpaceDE w:val="0"/>
    </w:pPr>
    <w:rPr>
      <w:rFonts w:ascii="Calibri;Calibri" w:eastAsia="Calibri;Calibri" w:hAnsi="Calibri;Calibri" w:cs="Calibri;Calibri"/>
      <w:color w:val="000000"/>
      <w:lang w:eastAsia="ru-RU"/>
    </w:rPr>
  </w:style>
  <w:style w:type="paragraph" w:styleId="1">
    <w:name w:val="heading 1"/>
    <w:basedOn w:val="a"/>
    <w:next w:val="a0"/>
    <w:link w:val="10"/>
    <w:rsid w:val="001A6D77"/>
    <w:pPr>
      <w:keepNext/>
      <w:widowControl w:val="0"/>
      <w:numPr>
        <w:numId w:val="1"/>
      </w:numPr>
      <w:suppressAutoHyphens/>
      <w:autoSpaceDE/>
      <w:spacing w:before="240" w:after="120"/>
      <w:outlineLvl w:val="0"/>
    </w:pPr>
    <w:rPr>
      <w:rFonts w:ascii="Arial" w:eastAsia="Microsoft YaHei" w:hAnsi="Arial" w:cs="Mangal"/>
      <w:b/>
      <w:bCs/>
      <w:color w:val="auto"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rsid w:val="001A6D77"/>
    <w:pPr>
      <w:keepNext/>
      <w:widowControl w:val="0"/>
      <w:numPr>
        <w:ilvl w:val="1"/>
        <w:numId w:val="1"/>
      </w:numPr>
      <w:suppressAutoHyphens/>
      <w:autoSpaceDE/>
      <w:spacing w:before="200" w:after="120"/>
      <w:outlineLvl w:val="1"/>
    </w:pPr>
    <w:rPr>
      <w:rFonts w:ascii="Arial" w:eastAsia="Microsoft YaHei" w:hAnsi="Arial" w:cs="Mangal"/>
      <w:b/>
      <w:bCs/>
      <w:color w:val="auto"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1A6D77"/>
    <w:pPr>
      <w:widowControl w:val="0"/>
      <w:suppressAutoHyphens/>
      <w:autoSpaceDE/>
      <w:spacing w:after="120"/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rsid w:val="001A6D77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Default">
    <w:name w:val="Default"/>
    <w:rsid w:val="001A6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1A6D77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1"/>
    <w:link w:val="2"/>
    <w:rsid w:val="001A6D77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5">
    <w:name w:val="No Spacing"/>
    <w:uiPriority w:val="1"/>
    <w:qFormat/>
    <w:rsid w:val="001A6D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B5580"/>
    <w:rPr>
      <w:rFonts w:ascii="Tahoma" w:eastAsia="Calibri;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Бурлишка</cp:lastModifiedBy>
  <cp:revision>6</cp:revision>
  <cp:lastPrinted>2020-09-04T12:55:00Z</cp:lastPrinted>
  <dcterms:created xsi:type="dcterms:W3CDTF">2019-05-20T13:31:00Z</dcterms:created>
  <dcterms:modified xsi:type="dcterms:W3CDTF">2020-10-28T09:34:00Z</dcterms:modified>
</cp:coreProperties>
</file>